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93C" w:rsidRPr="00040582" w:rsidRDefault="00040582">
      <w:pPr>
        <w:rPr>
          <w:rFonts w:asciiTheme="minorHAnsi" w:hAnsiTheme="minorHAnsi" w:cstheme="minorHAnsi"/>
          <w:b/>
          <w:sz w:val="20"/>
          <w:szCs w:val="20"/>
          <w:u w:val="single"/>
        </w:rPr>
      </w:pPr>
      <w:proofErr w:type="spellStart"/>
      <w:r w:rsidRPr="00040582">
        <w:rPr>
          <w:rFonts w:asciiTheme="minorHAnsi" w:hAnsiTheme="minorHAnsi" w:cstheme="minorHAnsi"/>
          <w:b/>
          <w:sz w:val="20"/>
          <w:szCs w:val="20"/>
          <w:u w:val="single"/>
        </w:rPr>
        <w:t>Repton</w:t>
      </w:r>
      <w:proofErr w:type="spellEnd"/>
      <w:r w:rsidRPr="00040582">
        <w:rPr>
          <w:rFonts w:asciiTheme="minorHAnsi" w:hAnsiTheme="minorHAnsi" w:cstheme="minorHAnsi"/>
          <w:b/>
          <w:sz w:val="20"/>
          <w:szCs w:val="20"/>
          <w:u w:val="single"/>
        </w:rPr>
        <w:t xml:space="preserve"> Manor Primary School Medium Term Plan</w:t>
      </w:r>
      <w:r w:rsidRPr="00040582">
        <w:rPr>
          <w:rFonts w:asciiTheme="minorHAnsi" w:hAnsiTheme="minorHAnsi" w:cstheme="minorHAnsi"/>
          <w:noProof/>
          <w:sz w:val="20"/>
          <w:szCs w:val="20"/>
        </w:rPr>
        <w:drawing>
          <wp:anchor distT="0" distB="0" distL="114300" distR="114300" simplePos="0" relativeHeight="251658240" behindDoc="0" locked="0" layoutInCell="1" hidden="0" allowOverlap="1">
            <wp:simplePos x="0" y="0"/>
            <wp:positionH relativeFrom="column">
              <wp:posOffset>8407400</wp:posOffset>
            </wp:positionH>
            <wp:positionV relativeFrom="paragraph">
              <wp:posOffset>-215899</wp:posOffset>
            </wp:positionV>
            <wp:extent cx="1295400" cy="1555775"/>
            <wp:effectExtent l="0" t="0" r="0" b="0"/>
            <wp:wrapNone/>
            <wp:docPr id="15" name="image1.png" descr="RM logo final"/>
            <wp:cNvGraphicFramePr/>
            <a:graphic xmlns:a="http://schemas.openxmlformats.org/drawingml/2006/main">
              <a:graphicData uri="http://schemas.openxmlformats.org/drawingml/2006/picture">
                <pic:pic xmlns:pic="http://schemas.openxmlformats.org/drawingml/2006/picture">
                  <pic:nvPicPr>
                    <pic:cNvPr id="0" name="image1.png" descr="RM logo final"/>
                    <pic:cNvPicPr preferRelativeResize="0"/>
                  </pic:nvPicPr>
                  <pic:blipFill>
                    <a:blip r:embed="rId6"/>
                    <a:srcRect/>
                    <a:stretch>
                      <a:fillRect/>
                    </a:stretch>
                  </pic:blipFill>
                  <pic:spPr>
                    <a:xfrm>
                      <a:off x="0" y="0"/>
                      <a:ext cx="1295400" cy="1555775"/>
                    </a:xfrm>
                    <a:prstGeom prst="rect">
                      <a:avLst/>
                    </a:prstGeom>
                    <a:ln/>
                  </pic:spPr>
                </pic:pic>
              </a:graphicData>
            </a:graphic>
          </wp:anchor>
        </w:drawing>
      </w:r>
    </w:p>
    <w:tbl>
      <w:tblPr>
        <w:tblStyle w:val="a"/>
        <w:tblW w:w="4753" w:type="dxa"/>
        <w:tblInd w:w="-11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1584"/>
        <w:gridCol w:w="1584"/>
        <w:gridCol w:w="1585"/>
      </w:tblGrid>
      <w:tr w:rsidR="00D9793C" w:rsidRPr="00040582">
        <w:trPr>
          <w:trHeight w:val="255"/>
        </w:trPr>
        <w:tc>
          <w:tcPr>
            <w:tcW w:w="1584" w:type="dxa"/>
            <w:shd w:val="clear" w:color="auto" w:fill="D7E3BC"/>
          </w:tcPr>
          <w:p w:rsidR="00D9793C" w:rsidRPr="00040582" w:rsidRDefault="00040582">
            <w:pPr>
              <w:jc w:val="center"/>
              <w:rPr>
                <w:rFonts w:asciiTheme="minorHAnsi" w:hAnsiTheme="minorHAnsi" w:cstheme="minorHAnsi"/>
                <w:b/>
                <w:sz w:val="20"/>
                <w:szCs w:val="20"/>
              </w:rPr>
            </w:pPr>
            <w:r w:rsidRPr="00040582">
              <w:rPr>
                <w:rFonts w:asciiTheme="minorHAnsi" w:hAnsiTheme="minorHAnsi" w:cstheme="minorHAnsi"/>
                <w:b/>
                <w:sz w:val="20"/>
                <w:szCs w:val="20"/>
              </w:rPr>
              <w:t>Creating</w:t>
            </w:r>
          </w:p>
          <w:p w:rsidR="00D9793C" w:rsidRPr="00040582" w:rsidRDefault="00040582">
            <w:pPr>
              <w:jc w:val="center"/>
              <w:rPr>
                <w:rFonts w:asciiTheme="minorHAnsi" w:hAnsiTheme="minorHAnsi" w:cstheme="minorHAnsi"/>
                <w:sz w:val="20"/>
                <w:szCs w:val="20"/>
              </w:rPr>
            </w:pPr>
            <w:r w:rsidRPr="00040582">
              <w:rPr>
                <w:rFonts w:asciiTheme="minorHAnsi" w:hAnsiTheme="minorHAnsi" w:cstheme="minorHAnsi"/>
                <w:sz w:val="20"/>
                <w:szCs w:val="20"/>
              </w:rPr>
              <w:t>Use info to create something new</w:t>
            </w:r>
          </w:p>
        </w:tc>
        <w:tc>
          <w:tcPr>
            <w:tcW w:w="1584" w:type="dxa"/>
            <w:shd w:val="clear" w:color="auto" w:fill="B8CCE4"/>
          </w:tcPr>
          <w:p w:rsidR="00D9793C" w:rsidRPr="00040582" w:rsidRDefault="00040582">
            <w:pPr>
              <w:jc w:val="center"/>
              <w:rPr>
                <w:rFonts w:asciiTheme="minorHAnsi" w:hAnsiTheme="minorHAnsi" w:cstheme="minorHAnsi"/>
                <w:b/>
                <w:sz w:val="20"/>
                <w:szCs w:val="20"/>
              </w:rPr>
            </w:pPr>
            <w:r w:rsidRPr="00040582">
              <w:rPr>
                <w:rFonts w:asciiTheme="minorHAnsi" w:hAnsiTheme="minorHAnsi" w:cstheme="minorHAnsi"/>
                <w:b/>
                <w:sz w:val="20"/>
                <w:szCs w:val="20"/>
              </w:rPr>
              <w:t>Evaluating</w:t>
            </w:r>
          </w:p>
          <w:p w:rsidR="00D9793C" w:rsidRPr="00040582" w:rsidRDefault="00040582">
            <w:pPr>
              <w:jc w:val="center"/>
              <w:rPr>
                <w:rFonts w:asciiTheme="minorHAnsi" w:hAnsiTheme="minorHAnsi" w:cstheme="minorHAnsi"/>
                <w:sz w:val="20"/>
                <w:szCs w:val="20"/>
              </w:rPr>
            </w:pPr>
            <w:r w:rsidRPr="00040582">
              <w:rPr>
                <w:rFonts w:asciiTheme="minorHAnsi" w:hAnsiTheme="minorHAnsi" w:cstheme="minorHAnsi"/>
                <w:sz w:val="20"/>
                <w:szCs w:val="20"/>
              </w:rPr>
              <w:t>Critically examine info and make judgements</w:t>
            </w:r>
          </w:p>
        </w:tc>
        <w:tc>
          <w:tcPr>
            <w:tcW w:w="1585" w:type="dxa"/>
            <w:shd w:val="clear" w:color="auto" w:fill="CCC1D9"/>
          </w:tcPr>
          <w:p w:rsidR="00D9793C" w:rsidRPr="00040582" w:rsidRDefault="00040582">
            <w:pPr>
              <w:jc w:val="center"/>
              <w:rPr>
                <w:rFonts w:asciiTheme="minorHAnsi" w:hAnsiTheme="minorHAnsi" w:cstheme="minorHAnsi"/>
                <w:b/>
                <w:sz w:val="20"/>
                <w:szCs w:val="20"/>
              </w:rPr>
            </w:pPr>
            <w:r w:rsidRPr="00040582">
              <w:rPr>
                <w:rFonts w:asciiTheme="minorHAnsi" w:hAnsiTheme="minorHAnsi" w:cstheme="minorHAnsi"/>
                <w:b/>
                <w:sz w:val="20"/>
                <w:szCs w:val="20"/>
              </w:rPr>
              <w:t>Analysing</w:t>
            </w:r>
          </w:p>
          <w:p w:rsidR="00D9793C" w:rsidRPr="00040582" w:rsidRDefault="00040582">
            <w:pPr>
              <w:jc w:val="center"/>
              <w:rPr>
                <w:rFonts w:asciiTheme="minorHAnsi" w:hAnsiTheme="minorHAnsi" w:cstheme="minorHAnsi"/>
                <w:sz w:val="20"/>
                <w:szCs w:val="20"/>
              </w:rPr>
            </w:pPr>
            <w:r w:rsidRPr="00040582">
              <w:rPr>
                <w:rFonts w:asciiTheme="minorHAnsi" w:hAnsiTheme="minorHAnsi" w:cstheme="minorHAnsi"/>
                <w:sz w:val="20"/>
                <w:szCs w:val="20"/>
              </w:rPr>
              <w:t>Take info apart and explore relationships</w:t>
            </w:r>
          </w:p>
        </w:tc>
      </w:tr>
      <w:tr w:rsidR="00D9793C" w:rsidRPr="00040582">
        <w:trPr>
          <w:trHeight w:val="255"/>
        </w:trPr>
        <w:tc>
          <w:tcPr>
            <w:tcW w:w="4753" w:type="dxa"/>
            <w:gridSpan w:val="3"/>
            <w:shd w:val="clear" w:color="auto" w:fill="F7F793"/>
          </w:tcPr>
          <w:p w:rsidR="00D9793C" w:rsidRPr="00040582" w:rsidRDefault="00040582">
            <w:pPr>
              <w:jc w:val="center"/>
              <w:rPr>
                <w:rFonts w:asciiTheme="minorHAnsi" w:hAnsiTheme="minorHAnsi" w:cstheme="minorHAnsi"/>
                <w:b/>
                <w:sz w:val="20"/>
                <w:szCs w:val="20"/>
              </w:rPr>
            </w:pPr>
            <w:r w:rsidRPr="00040582">
              <w:rPr>
                <w:rFonts w:asciiTheme="minorHAnsi" w:hAnsiTheme="minorHAnsi" w:cstheme="minorHAnsi"/>
                <w:b/>
                <w:sz w:val="20"/>
                <w:szCs w:val="20"/>
              </w:rPr>
              <w:t>Applying</w:t>
            </w:r>
          </w:p>
          <w:p w:rsidR="00D9793C" w:rsidRPr="00040582" w:rsidRDefault="00040582">
            <w:pPr>
              <w:jc w:val="center"/>
              <w:rPr>
                <w:rFonts w:asciiTheme="minorHAnsi" w:hAnsiTheme="minorHAnsi" w:cstheme="minorHAnsi"/>
                <w:b/>
                <w:sz w:val="20"/>
                <w:szCs w:val="20"/>
              </w:rPr>
            </w:pPr>
            <w:r w:rsidRPr="00040582">
              <w:rPr>
                <w:rFonts w:asciiTheme="minorHAnsi" w:hAnsiTheme="minorHAnsi" w:cstheme="minorHAnsi"/>
                <w:sz w:val="20"/>
                <w:szCs w:val="20"/>
              </w:rPr>
              <w:t>Use info in a new situation</w:t>
            </w:r>
          </w:p>
        </w:tc>
      </w:tr>
      <w:tr w:rsidR="00D9793C" w:rsidRPr="00040582">
        <w:trPr>
          <w:trHeight w:val="255"/>
        </w:trPr>
        <w:tc>
          <w:tcPr>
            <w:tcW w:w="4753" w:type="dxa"/>
            <w:gridSpan w:val="3"/>
            <w:shd w:val="clear" w:color="auto" w:fill="FAC090"/>
          </w:tcPr>
          <w:p w:rsidR="00D9793C" w:rsidRPr="00040582" w:rsidRDefault="00040582">
            <w:pPr>
              <w:jc w:val="center"/>
              <w:rPr>
                <w:rFonts w:asciiTheme="minorHAnsi" w:hAnsiTheme="minorHAnsi" w:cstheme="minorHAnsi"/>
                <w:b/>
                <w:sz w:val="20"/>
                <w:szCs w:val="20"/>
              </w:rPr>
            </w:pPr>
            <w:r w:rsidRPr="00040582">
              <w:rPr>
                <w:rFonts w:asciiTheme="minorHAnsi" w:hAnsiTheme="minorHAnsi" w:cstheme="minorHAnsi"/>
                <w:b/>
                <w:sz w:val="20"/>
                <w:szCs w:val="20"/>
              </w:rPr>
              <w:t>Understanding</w:t>
            </w:r>
          </w:p>
          <w:p w:rsidR="00D9793C" w:rsidRPr="00040582" w:rsidRDefault="00040582">
            <w:pPr>
              <w:jc w:val="center"/>
              <w:rPr>
                <w:rFonts w:asciiTheme="minorHAnsi" w:hAnsiTheme="minorHAnsi" w:cstheme="minorHAnsi"/>
                <w:b/>
                <w:sz w:val="20"/>
                <w:szCs w:val="20"/>
              </w:rPr>
            </w:pPr>
            <w:r w:rsidRPr="00040582">
              <w:rPr>
                <w:rFonts w:asciiTheme="minorHAnsi" w:hAnsiTheme="minorHAnsi" w:cstheme="minorHAnsi"/>
                <w:sz w:val="20"/>
                <w:szCs w:val="20"/>
              </w:rPr>
              <w:t>Understand and make sense of info</w:t>
            </w:r>
          </w:p>
        </w:tc>
      </w:tr>
      <w:tr w:rsidR="00D9793C" w:rsidRPr="00040582">
        <w:trPr>
          <w:trHeight w:val="255"/>
        </w:trPr>
        <w:tc>
          <w:tcPr>
            <w:tcW w:w="4753" w:type="dxa"/>
            <w:gridSpan w:val="3"/>
            <w:shd w:val="clear" w:color="auto" w:fill="D99594"/>
          </w:tcPr>
          <w:p w:rsidR="00D9793C" w:rsidRPr="00040582" w:rsidRDefault="00040582">
            <w:pPr>
              <w:jc w:val="center"/>
              <w:rPr>
                <w:rFonts w:asciiTheme="minorHAnsi" w:hAnsiTheme="minorHAnsi" w:cstheme="minorHAnsi"/>
                <w:b/>
                <w:sz w:val="20"/>
                <w:szCs w:val="20"/>
              </w:rPr>
            </w:pPr>
            <w:r w:rsidRPr="00040582">
              <w:rPr>
                <w:rFonts w:asciiTheme="minorHAnsi" w:hAnsiTheme="minorHAnsi" w:cstheme="minorHAnsi"/>
                <w:b/>
                <w:sz w:val="20"/>
                <w:szCs w:val="20"/>
              </w:rPr>
              <w:t>Remembering</w:t>
            </w:r>
          </w:p>
          <w:p w:rsidR="00D9793C" w:rsidRPr="00040582" w:rsidRDefault="00040582">
            <w:pPr>
              <w:jc w:val="center"/>
              <w:rPr>
                <w:rFonts w:asciiTheme="minorHAnsi" w:hAnsiTheme="minorHAnsi" w:cstheme="minorHAnsi"/>
                <w:b/>
                <w:sz w:val="20"/>
                <w:szCs w:val="20"/>
              </w:rPr>
            </w:pPr>
            <w:r w:rsidRPr="00040582">
              <w:rPr>
                <w:rFonts w:asciiTheme="minorHAnsi" w:hAnsiTheme="minorHAnsi" w:cstheme="minorHAnsi"/>
                <w:sz w:val="20"/>
                <w:szCs w:val="20"/>
              </w:rPr>
              <w:t>Remember and recall info</w:t>
            </w:r>
          </w:p>
        </w:tc>
      </w:tr>
    </w:tbl>
    <w:p w:rsidR="00D9793C" w:rsidRPr="00040582" w:rsidRDefault="00D9793C">
      <w:pPr>
        <w:rPr>
          <w:rFonts w:asciiTheme="minorHAnsi" w:hAnsiTheme="minorHAnsi" w:cstheme="minorHAnsi"/>
          <w:sz w:val="20"/>
          <w:szCs w:val="20"/>
        </w:rPr>
      </w:pPr>
      <w:bookmarkStart w:id="0" w:name="_GoBack"/>
      <w:bookmarkEnd w:id="0"/>
    </w:p>
    <w:p w:rsidR="00D9793C" w:rsidRPr="00040582" w:rsidRDefault="00040582">
      <w:pPr>
        <w:rPr>
          <w:rFonts w:asciiTheme="minorHAnsi" w:hAnsiTheme="minorHAnsi" w:cstheme="minorHAnsi"/>
          <w:b/>
          <w:sz w:val="20"/>
          <w:szCs w:val="20"/>
        </w:rPr>
      </w:pPr>
      <w:bookmarkStart w:id="1" w:name="_heading=h.gjdgxs" w:colFirst="0" w:colLast="0"/>
      <w:bookmarkEnd w:id="1"/>
      <w:r w:rsidRPr="00040582">
        <w:rPr>
          <w:rFonts w:asciiTheme="minorHAnsi" w:hAnsiTheme="minorHAnsi" w:cstheme="minorHAnsi"/>
          <w:b/>
          <w:sz w:val="20"/>
          <w:szCs w:val="20"/>
        </w:rPr>
        <w:t>Greater Depth Skills</w:t>
      </w:r>
    </w:p>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Expected Skills</w:t>
      </w:r>
    </w:p>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Emerging Skills</w:t>
      </w:r>
    </w:p>
    <w:p w:rsidR="00D9793C" w:rsidRPr="00040582" w:rsidRDefault="00040582">
      <w:pPr>
        <w:spacing w:after="0" w:line="240" w:lineRule="auto"/>
        <w:rPr>
          <w:rFonts w:asciiTheme="minorHAnsi" w:hAnsiTheme="minorHAnsi" w:cstheme="minorHAnsi"/>
          <w:b/>
          <w:sz w:val="20"/>
          <w:szCs w:val="20"/>
        </w:rPr>
      </w:pPr>
      <w:r w:rsidRPr="00040582">
        <w:rPr>
          <w:rFonts w:asciiTheme="minorHAnsi" w:hAnsiTheme="minorHAnsi" w:cstheme="minorHAnsi"/>
          <w:b/>
          <w:sz w:val="20"/>
          <w:szCs w:val="20"/>
          <w:highlight w:val="cyan"/>
        </w:rPr>
        <w:t>Topic:</w:t>
      </w:r>
      <w:r w:rsidRPr="00040582">
        <w:rPr>
          <w:rFonts w:asciiTheme="minorHAnsi" w:hAnsiTheme="minorHAnsi" w:cstheme="minorHAnsi"/>
          <w:b/>
          <w:sz w:val="20"/>
          <w:szCs w:val="20"/>
        </w:rPr>
        <w:t xml:space="preserve"> Victorians</w:t>
      </w:r>
    </w:p>
    <w:p w:rsidR="00D9793C" w:rsidRPr="00040582" w:rsidRDefault="00040582">
      <w:pPr>
        <w:spacing w:after="0" w:line="240" w:lineRule="auto"/>
        <w:rPr>
          <w:rFonts w:asciiTheme="minorHAnsi" w:hAnsiTheme="minorHAnsi" w:cstheme="minorHAnsi"/>
          <w:b/>
          <w:sz w:val="20"/>
          <w:szCs w:val="20"/>
        </w:rPr>
      </w:pPr>
      <w:r w:rsidRPr="00040582">
        <w:rPr>
          <w:rFonts w:asciiTheme="minorHAnsi" w:hAnsiTheme="minorHAnsi" w:cstheme="minorHAnsi"/>
          <w:b/>
          <w:sz w:val="20"/>
          <w:szCs w:val="20"/>
          <w:highlight w:val="cyan"/>
        </w:rPr>
        <w:t>Year Group:</w:t>
      </w:r>
      <w:r w:rsidRPr="00040582">
        <w:rPr>
          <w:rFonts w:asciiTheme="minorHAnsi" w:hAnsiTheme="minorHAnsi" w:cstheme="minorHAnsi"/>
          <w:b/>
          <w:sz w:val="20"/>
          <w:szCs w:val="20"/>
        </w:rPr>
        <w:t xml:space="preserve"> 6</w:t>
      </w:r>
    </w:p>
    <w:p w:rsidR="00D9793C" w:rsidRPr="00040582" w:rsidRDefault="00040582">
      <w:pPr>
        <w:spacing w:after="0" w:line="240" w:lineRule="auto"/>
        <w:rPr>
          <w:rFonts w:asciiTheme="minorHAnsi" w:hAnsiTheme="minorHAnsi" w:cstheme="minorHAnsi"/>
          <w:b/>
          <w:sz w:val="20"/>
          <w:szCs w:val="20"/>
        </w:rPr>
      </w:pPr>
      <w:r w:rsidRPr="00040582">
        <w:rPr>
          <w:rFonts w:asciiTheme="minorHAnsi" w:hAnsiTheme="minorHAnsi" w:cstheme="minorHAnsi"/>
          <w:b/>
          <w:sz w:val="20"/>
          <w:szCs w:val="20"/>
          <w:highlight w:val="cyan"/>
        </w:rPr>
        <w:t>Terms:</w:t>
      </w:r>
      <w:r w:rsidRPr="00040582">
        <w:rPr>
          <w:rFonts w:asciiTheme="minorHAnsi" w:hAnsiTheme="minorHAnsi" w:cstheme="minorHAnsi"/>
          <w:b/>
          <w:sz w:val="20"/>
          <w:szCs w:val="20"/>
        </w:rPr>
        <w:t xml:space="preserve"> 1 &amp; 2</w:t>
      </w:r>
    </w:p>
    <w:p w:rsidR="00D9793C" w:rsidRPr="00040582" w:rsidRDefault="00D9793C">
      <w:pPr>
        <w:spacing w:after="0" w:line="240" w:lineRule="auto"/>
        <w:rPr>
          <w:rFonts w:asciiTheme="minorHAnsi" w:hAnsiTheme="minorHAnsi" w:cstheme="minorHAnsi"/>
          <w:b/>
          <w:sz w:val="20"/>
          <w:szCs w:val="20"/>
        </w:rPr>
      </w:pPr>
    </w:p>
    <w:tbl>
      <w:tblPr>
        <w:tblStyle w:val="a0"/>
        <w:tblW w:w="15303" w:type="dxa"/>
        <w:tblInd w:w="-11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1524"/>
        <w:gridCol w:w="2296"/>
        <w:gridCol w:w="2297"/>
        <w:gridCol w:w="2296"/>
        <w:gridCol w:w="2297"/>
        <w:gridCol w:w="2296"/>
        <w:gridCol w:w="2297"/>
      </w:tblGrid>
      <w:tr w:rsidR="00D9793C" w:rsidRPr="00040582">
        <w:tc>
          <w:tcPr>
            <w:tcW w:w="1525" w:type="dxa"/>
            <w:shd w:val="clear" w:color="auto" w:fill="DBEEF3"/>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highlight w:val="cyan"/>
              </w:rPr>
              <w:t>Subject - Discrete</w:t>
            </w:r>
          </w:p>
        </w:tc>
        <w:tc>
          <w:tcPr>
            <w:tcW w:w="13779" w:type="dxa"/>
            <w:gridSpan w:val="6"/>
            <w:shd w:val="clear" w:color="auto" w:fill="DBEEF3"/>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Maths</w:t>
            </w:r>
          </w:p>
        </w:tc>
      </w:tr>
      <w:tr w:rsidR="00D9793C" w:rsidRPr="00040582">
        <w:tc>
          <w:tcPr>
            <w:tcW w:w="1525" w:type="dxa"/>
            <w:shd w:val="clear" w:color="auto" w:fill="DBEEF3"/>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Unit</w:t>
            </w:r>
          </w:p>
        </w:tc>
        <w:tc>
          <w:tcPr>
            <w:tcW w:w="2296" w:type="dxa"/>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Place Value</w:t>
            </w:r>
          </w:p>
        </w:tc>
        <w:tc>
          <w:tcPr>
            <w:tcW w:w="2297" w:type="dxa"/>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Addition Subtraction </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Multiplication Division</w:t>
            </w:r>
          </w:p>
        </w:tc>
        <w:tc>
          <w:tcPr>
            <w:tcW w:w="2296" w:type="dxa"/>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Fractions A</w:t>
            </w:r>
          </w:p>
        </w:tc>
        <w:tc>
          <w:tcPr>
            <w:tcW w:w="2297" w:type="dxa"/>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Fractions B</w:t>
            </w:r>
          </w:p>
        </w:tc>
        <w:tc>
          <w:tcPr>
            <w:tcW w:w="2296" w:type="dxa"/>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Converting Units</w:t>
            </w:r>
          </w:p>
          <w:p w:rsidR="00D9793C" w:rsidRPr="00040582" w:rsidRDefault="00D9793C">
            <w:pPr>
              <w:rPr>
                <w:rFonts w:asciiTheme="minorHAnsi" w:hAnsiTheme="minorHAnsi" w:cstheme="minorHAnsi"/>
                <w:sz w:val="20"/>
                <w:szCs w:val="20"/>
              </w:rPr>
            </w:pPr>
          </w:p>
        </w:tc>
        <w:tc>
          <w:tcPr>
            <w:tcW w:w="2297" w:type="dxa"/>
          </w:tcPr>
          <w:p w:rsidR="00D9793C" w:rsidRPr="00040582" w:rsidRDefault="00D9793C">
            <w:pPr>
              <w:rPr>
                <w:rFonts w:asciiTheme="minorHAnsi" w:hAnsiTheme="minorHAnsi" w:cstheme="minorHAnsi"/>
                <w:b/>
                <w:sz w:val="20"/>
                <w:szCs w:val="20"/>
              </w:rPr>
            </w:pPr>
          </w:p>
        </w:tc>
      </w:tr>
      <w:tr w:rsidR="00D9793C" w:rsidRPr="00040582">
        <w:tc>
          <w:tcPr>
            <w:tcW w:w="1525" w:type="dxa"/>
            <w:shd w:val="clear" w:color="auto" w:fill="DBEEF3"/>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Small Steps</w:t>
            </w:r>
          </w:p>
        </w:tc>
        <w:tc>
          <w:tcPr>
            <w:tcW w:w="2296" w:type="dxa"/>
          </w:tcPr>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2" w:name="_heading=h.ft1014aa4dpp" w:colFirst="0" w:colLast="0"/>
            <w:bookmarkEnd w:id="2"/>
            <w:r w:rsidRPr="00040582">
              <w:rPr>
                <w:rFonts w:asciiTheme="minorHAnsi" w:hAnsiTheme="minorHAnsi" w:cstheme="minorHAnsi"/>
                <w:b w:val="0"/>
                <w:sz w:val="20"/>
                <w:szCs w:val="20"/>
              </w:rPr>
              <w:t>Numbers to 1,000,000</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3" w:name="_heading=h.h78175u3nyvi" w:colFirst="0" w:colLast="0"/>
            <w:bookmarkEnd w:id="3"/>
            <w:r w:rsidRPr="00040582">
              <w:rPr>
                <w:rFonts w:asciiTheme="minorHAnsi" w:hAnsiTheme="minorHAnsi" w:cstheme="minorHAnsi"/>
                <w:b w:val="0"/>
                <w:sz w:val="20"/>
                <w:szCs w:val="20"/>
              </w:rPr>
              <w:t>Numbers to 10,000,000</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4" w:name="_heading=h.rwqn8hd8b8py" w:colFirst="0" w:colLast="0"/>
            <w:bookmarkEnd w:id="4"/>
            <w:r w:rsidRPr="00040582">
              <w:rPr>
                <w:rFonts w:asciiTheme="minorHAnsi" w:hAnsiTheme="minorHAnsi" w:cstheme="minorHAnsi"/>
                <w:b w:val="0"/>
                <w:sz w:val="20"/>
                <w:szCs w:val="20"/>
              </w:rPr>
              <w:t>Read and write numbers to 10,000,000</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5" w:name="_heading=h.3t3vhdogcdw" w:colFirst="0" w:colLast="0"/>
            <w:bookmarkEnd w:id="5"/>
            <w:r w:rsidRPr="00040582">
              <w:rPr>
                <w:rFonts w:asciiTheme="minorHAnsi" w:hAnsiTheme="minorHAnsi" w:cstheme="minorHAnsi"/>
                <w:b w:val="0"/>
                <w:sz w:val="20"/>
                <w:szCs w:val="20"/>
              </w:rPr>
              <w:t>Powers of 10</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6" w:name="_heading=h.l4oscuxx1h8s" w:colFirst="0" w:colLast="0"/>
            <w:bookmarkEnd w:id="6"/>
            <w:r w:rsidRPr="00040582">
              <w:rPr>
                <w:rFonts w:asciiTheme="minorHAnsi" w:hAnsiTheme="minorHAnsi" w:cstheme="minorHAnsi"/>
                <w:b w:val="0"/>
                <w:sz w:val="20"/>
                <w:szCs w:val="20"/>
              </w:rPr>
              <w:t>Number line to 10,000,000</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7" w:name="_heading=h.7rtc7zgwaf9t" w:colFirst="0" w:colLast="0"/>
            <w:bookmarkEnd w:id="7"/>
            <w:r w:rsidRPr="00040582">
              <w:rPr>
                <w:rFonts w:asciiTheme="minorHAnsi" w:hAnsiTheme="minorHAnsi" w:cstheme="minorHAnsi"/>
                <w:b w:val="0"/>
                <w:sz w:val="20"/>
                <w:szCs w:val="20"/>
              </w:rPr>
              <w:lastRenderedPageBreak/>
              <w:t>Compare and order any integers</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8" w:name="_heading=h.igcwi7i6vh9u" w:colFirst="0" w:colLast="0"/>
            <w:bookmarkEnd w:id="8"/>
            <w:r w:rsidRPr="00040582">
              <w:rPr>
                <w:rFonts w:asciiTheme="minorHAnsi" w:hAnsiTheme="minorHAnsi" w:cstheme="minorHAnsi"/>
                <w:b w:val="0"/>
                <w:sz w:val="20"/>
                <w:szCs w:val="20"/>
              </w:rPr>
              <w:t>Round any integer</w:t>
            </w:r>
          </w:p>
          <w:p w:rsidR="00D9793C" w:rsidRPr="00040582" w:rsidRDefault="00D9793C">
            <w:pPr>
              <w:rPr>
                <w:rFonts w:asciiTheme="minorHAnsi" w:hAnsiTheme="minorHAnsi" w:cstheme="minorHAnsi"/>
                <w:sz w:val="20"/>
                <w:szCs w:val="20"/>
              </w:rPr>
            </w:pPr>
          </w:p>
          <w:p w:rsidR="00D9793C" w:rsidRPr="00040582" w:rsidRDefault="00D9793C">
            <w:pPr>
              <w:pBdr>
                <w:top w:val="nil"/>
                <w:left w:val="nil"/>
                <w:bottom w:val="nil"/>
                <w:right w:val="nil"/>
                <w:between w:val="nil"/>
              </w:pBdr>
              <w:spacing w:after="200" w:line="276" w:lineRule="auto"/>
              <w:rPr>
                <w:rFonts w:asciiTheme="minorHAnsi" w:hAnsiTheme="minorHAnsi" w:cstheme="minorHAnsi"/>
                <w:sz w:val="20"/>
                <w:szCs w:val="20"/>
              </w:rPr>
            </w:pPr>
          </w:p>
        </w:tc>
        <w:tc>
          <w:tcPr>
            <w:tcW w:w="2297" w:type="dxa"/>
          </w:tcPr>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9" w:name="_heading=h.6ie1bq332q48" w:colFirst="0" w:colLast="0"/>
            <w:bookmarkEnd w:id="9"/>
            <w:r w:rsidRPr="00040582">
              <w:rPr>
                <w:rFonts w:asciiTheme="minorHAnsi" w:hAnsiTheme="minorHAnsi" w:cstheme="minorHAnsi"/>
                <w:b w:val="0"/>
                <w:sz w:val="20"/>
                <w:szCs w:val="20"/>
              </w:rPr>
              <w:lastRenderedPageBreak/>
              <w:t>Add and subtract integers</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10" w:name="_heading=h.17hjsrak39ry" w:colFirst="0" w:colLast="0"/>
            <w:bookmarkEnd w:id="10"/>
            <w:r w:rsidRPr="00040582">
              <w:rPr>
                <w:rFonts w:asciiTheme="minorHAnsi" w:hAnsiTheme="minorHAnsi" w:cstheme="minorHAnsi"/>
                <w:b w:val="0"/>
                <w:sz w:val="20"/>
                <w:szCs w:val="20"/>
              </w:rPr>
              <w:t>Common factors</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11" w:name="_heading=h.mtysob7yde0w" w:colFirst="0" w:colLast="0"/>
            <w:bookmarkEnd w:id="11"/>
            <w:r w:rsidRPr="00040582">
              <w:rPr>
                <w:rFonts w:asciiTheme="minorHAnsi" w:hAnsiTheme="minorHAnsi" w:cstheme="minorHAnsi"/>
                <w:b w:val="0"/>
                <w:sz w:val="20"/>
                <w:szCs w:val="20"/>
              </w:rPr>
              <w:t>Common multiples</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12" w:name="_heading=h.julxwf46hmik" w:colFirst="0" w:colLast="0"/>
            <w:bookmarkEnd w:id="12"/>
            <w:r w:rsidRPr="00040582">
              <w:rPr>
                <w:rFonts w:asciiTheme="minorHAnsi" w:hAnsiTheme="minorHAnsi" w:cstheme="minorHAnsi"/>
                <w:b w:val="0"/>
                <w:sz w:val="20"/>
                <w:szCs w:val="20"/>
              </w:rPr>
              <w:t>Rules of divisibility</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13" w:name="_heading=h.sg8ydzlg8ztd" w:colFirst="0" w:colLast="0"/>
            <w:bookmarkEnd w:id="13"/>
            <w:r w:rsidRPr="00040582">
              <w:rPr>
                <w:rFonts w:asciiTheme="minorHAnsi" w:hAnsiTheme="minorHAnsi" w:cstheme="minorHAnsi"/>
                <w:b w:val="0"/>
                <w:sz w:val="20"/>
                <w:szCs w:val="20"/>
              </w:rPr>
              <w:t>Primes to 100</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14" w:name="_heading=h.tz9k1wdc11kn" w:colFirst="0" w:colLast="0"/>
            <w:bookmarkEnd w:id="14"/>
            <w:r w:rsidRPr="00040582">
              <w:rPr>
                <w:rFonts w:asciiTheme="minorHAnsi" w:hAnsiTheme="minorHAnsi" w:cstheme="minorHAnsi"/>
                <w:b w:val="0"/>
                <w:sz w:val="20"/>
                <w:szCs w:val="20"/>
              </w:rPr>
              <w:t>Square and cube numbers</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15" w:name="_heading=h.2ymrc6asmi3b" w:colFirst="0" w:colLast="0"/>
            <w:bookmarkEnd w:id="15"/>
            <w:r w:rsidRPr="00040582">
              <w:rPr>
                <w:rFonts w:asciiTheme="minorHAnsi" w:hAnsiTheme="minorHAnsi" w:cstheme="minorHAnsi"/>
                <w:b w:val="0"/>
                <w:sz w:val="20"/>
                <w:szCs w:val="20"/>
              </w:rPr>
              <w:lastRenderedPageBreak/>
              <w:t>Multiply up to a 4-digit number by a 2-digit number</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16" w:name="_heading=h.2yghdy5nxrf0" w:colFirst="0" w:colLast="0"/>
            <w:bookmarkEnd w:id="16"/>
            <w:r w:rsidRPr="00040582">
              <w:rPr>
                <w:rFonts w:asciiTheme="minorHAnsi" w:hAnsiTheme="minorHAnsi" w:cstheme="minorHAnsi"/>
                <w:b w:val="0"/>
                <w:sz w:val="20"/>
                <w:szCs w:val="20"/>
              </w:rPr>
              <w:t>Solve problems with multiplication</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17" w:name="_heading=h.3j78xxyg6ig6" w:colFirst="0" w:colLast="0"/>
            <w:bookmarkEnd w:id="17"/>
            <w:r w:rsidRPr="00040582">
              <w:rPr>
                <w:rFonts w:asciiTheme="minorHAnsi" w:hAnsiTheme="minorHAnsi" w:cstheme="minorHAnsi"/>
                <w:b w:val="0"/>
                <w:sz w:val="20"/>
                <w:szCs w:val="20"/>
              </w:rPr>
              <w:t>Short division</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18" w:name="_heading=h.hiwwd076bsea" w:colFirst="0" w:colLast="0"/>
            <w:bookmarkEnd w:id="18"/>
            <w:r w:rsidRPr="00040582">
              <w:rPr>
                <w:rFonts w:asciiTheme="minorHAnsi" w:hAnsiTheme="minorHAnsi" w:cstheme="minorHAnsi"/>
                <w:b w:val="0"/>
                <w:sz w:val="20"/>
                <w:szCs w:val="20"/>
              </w:rPr>
              <w:t>Division using factors</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19" w:name="_heading=h.j4ckunq7wqtv" w:colFirst="0" w:colLast="0"/>
            <w:bookmarkEnd w:id="19"/>
            <w:r w:rsidRPr="00040582">
              <w:rPr>
                <w:rFonts w:asciiTheme="minorHAnsi" w:hAnsiTheme="minorHAnsi" w:cstheme="minorHAnsi"/>
                <w:b w:val="0"/>
                <w:sz w:val="20"/>
                <w:szCs w:val="20"/>
              </w:rPr>
              <w:t xml:space="preserve">Introduction </w:t>
            </w:r>
            <w:r w:rsidRPr="00040582">
              <w:rPr>
                <w:rFonts w:asciiTheme="minorHAnsi" w:hAnsiTheme="minorHAnsi" w:cstheme="minorHAnsi"/>
                <w:b w:val="0"/>
                <w:sz w:val="20"/>
                <w:szCs w:val="20"/>
              </w:rPr>
              <w:t>to long division</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20" w:name="_heading=h.u5mgtjiqczy0" w:colFirst="0" w:colLast="0"/>
            <w:bookmarkEnd w:id="20"/>
            <w:r w:rsidRPr="00040582">
              <w:rPr>
                <w:rFonts w:asciiTheme="minorHAnsi" w:hAnsiTheme="minorHAnsi" w:cstheme="minorHAnsi"/>
                <w:b w:val="0"/>
                <w:sz w:val="20"/>
                <w:szCs w:val="20"/>
              </w:rPr>
              <w:t>Long division with remainders</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21" w:name="_heading=h.jofjj3q48jth" w:colFirst="0" w:colLast="0"/>
            <w:bookmarkEnd w:id="21"/>
            <w:r w:rsidRPr="00040582">
              <w:rPr>
                <w:rFonts w:asciiTheme="minorHAnsi" w:hAnsiTheme="minorHAnsi" w:cstheme="minorHAnsi"/>
                <w:b w:val="0"/>
                <w:sz w:val="20"/>
                <w:szCs w:val="20"/>
              </w:rPr>
              <w:t>Solve problems with division</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22" w:name="_heading=h.cu03dyqg6rhv" w:colFirst="0" w:colLast="0"/>
            <w:bookmarkEnd w:id="22"/>
            <w:r w:rsidRPr="00040582">
              <w:rPr>
                <w:rFonts w:asciiTheme="minorHAnsi" w:hAnsiTheme="minorHAnsi" w:cstheme="minorHAnsi"/>
                <w:b w:val="0"/>
                <w:sz w:val="20"/>
                <w:szCs w:val="20"/>
              </w:rPr>
              <w:t>Solve multi-step problems</w:t>
            </w:r>
          </w:p>
          <w:p w:rsidR="00D9793C" w:rsidRPr="00040582" w:rsidRDefault="00D9793C">
            <w:pPr>
              <w:spacing w:after="200" w:line="276" w:lineRule="auto"/>
              <w:rPr>
                <w:rFonts w:asciiTheme="minorHAnsi" w:hAnsiTheme="minorHAnsi" w:cstheme="minorHAnsi"/>
                <w:sz w:val="20"/>
                <w:szCs w:val="20"/>
              </w:rPr>
            </w:pPr>
          </w:p>
          <w:p w:rsidR="00D9793C" w:rsidRPr="00040582" w:rsidRDefault="00D9793C">
            <w:pPr>
              <w:pBdr>
                <w:top w:val="nil"/>
                <w:left w:val="nil"/>
                <w:bottom w:val="nil"/>
                <w:right w:val="nil"/>
                <w:between w:val="nil"/>
              </w:pBdr>
              <w:spacing w:after="200" w:line="276" w:lineRule="auto"/>
              <w:rPr>
                <w:rFonts w:asciiTheme="minorHAnsi" w:hAnsiTheme="minorHAnsi" w:cstheme="minorHAnsi"/>
                <w:sz w:val="20"/>
                <w:szCs w:val="20"/>
              </w:rPr>
            </w:pPr>
          </w:p>
        </w:tc>
        <w:tc>
          <w:tcPr>
            <w:tcW w:w="2296" w:type="dxa"/>
          </w:tcPr>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23" w:name="_heading=h.7kyv8dmgbtxe" w:colFirst="0" w:colLast="0"/>
            <w:bookmarkEnd w:id="23"/>
            <w:r w:rsidRPr="00040582">
              <w:rPr>
                <w:rFonts w:asciiTheme="minorHAnsi" w:hAnsiTheme="minorHAnsi" w:cstheme="minorHAnsi"/>
                <w:b w:val="0"/>
                <w:sz w:val="20"/>
                <w:szCs w:val="20"/>
              </w:rPr>
              <w:lastRenderedPageBreak/>
              <w:t>Equivalent fractions and simplifying</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24" w:name="_heading=h.6yb9pqg9xjej" w:colFirst="0" w:colLast="0"/>
            <w:bookmarkEnd w:id="24"/>
            <w:r w:rsidRPr="00040582">
              <w:rPr>
                <w:rFonts w:asciiTheme="minorHAnsi" w:hAnsiTheme="minorHAnsi" w:cstheme="minorHAnsi"/>
                <w:b w:val="0"/>
                <w:sz w:val="20"/>
                <w:szCs w:val="20"/>
              </w:rPr>
              <w:t>Equivalent fractions on a number line</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25" w:name="_heading=h.rtfwcwz0ea4n" w:colFirst="0" w:colLast="0"/>
            <w:bookmarkEnd w:id="25"/>
            <w:r w:rsidRPr="00040582">
              <w:rPr>
                <w:rFonts w:asciiTheme="minorHAnsi" w:hAnsiTheme="minorHAnsi" w:cstheme="minorHAnsi"/>
                <w:b w:val="0"/>
                <w:sz w:val="20"/>
                <w:szCs w:val="20"/>
              </w:rPr>
              <w:t>Compare and order (denominator)</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26" w:name="_heading=h.ig11iz7dqaz5" w:colFirst="0" w:colLast="0"/>
            <w:bookmarkEnd w:id="26"/>
            <w:r w:rsidRPr="00040582">
              <w:rPr>
                <w:rFonts w:asciiTheme="minorHAnsi" w:hAnsiTheme="minorHAnsi" w:cstheme="minorHAnsi"/>
                <w:b w:val="0"/>
                <w:sz w:val="20"/>
                <w:szCs w:val="20"/>
              </w:rPr>
              <w:t>Compare and order (numerator)</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27" w:name="_heading=h.a9ocz49zlym5" w:colFirst="0" w:colLast="0"/>
            <w:bookmarkEnd w:id="27"/>
            <w:r w:rsidRPr="00040582">
              <w:rPr>
                <w:rFonts w:asciiTheme="minorHAnsi" w:hAnsiTheme="minorHAnsi" w:cstheme="minorHAnsi"/>
                <w:b w:val="0"/>
                <w:sz w:val="20"/>
                <w:szCs w:val="20"/>
              </w:rPr>
              <w:lastRenderedPageBreak/>
              <w:t>Add and subtract simple fractions</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28" w:name="_heading=h.k4x42g2pzeg4" w:colFirst="0" w:colLast="0"/>
            <w:bookmarkEnd w:id="28"/>
            <w:r w:rsidRPr="00040582">
              <w:rPr>
                <w:rFonts w:asciiTheme="minorHAnsi" w:hAnsiTheme="minorHAnsi" w:cstheme="minorHAnsi"/>
                <w:b w:val="0"/>
                <w:sz w:val="20"/>
                <w:szCs w:val="20"/>
              </w:rPr>
              <w:t>Add and subtract any two fractions</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29" w:name="_heading=h.livwiama1j8" w:colFirst="0" w:colLast="0"/>
            <w:bookmarkEnd w:id="29"/>
            <w:r w:rsidRPr="00040582">
              <w:rPr>
                <w:rFonts w:asciiTheme="minorHAnsi" w:hAnsiTheme="minorHAnsi" w:cstheme="minorHAnsi"/>
                <w:b w:val="0"/>
                <w:sz w:val="20"/>
                <w:szCs w:val="20"/>
              </w:rPr>
              <w:t>Add mixed numbers</w:t>
            </w:r>
          </w:p>
          <w:p w:rsidR="00D9793C" w:rsidRPr="00040582" w:rsidRDefault="00D9793C">
            <w:pPr>
              <w:pBdr>
                <w:top w:val="nil"/>
                <w:left w:val="nil"/>
                <w:bottom w:val="nil"/>
                <w:right w:val="nil"/>
                <w:between w:val="nil"/>
              </w:pBdr>
              <w:spacing w:after="200" w:line="276" w:lineRule="auto"/>
              <w:rPr>
                <w:rFonts w:asciiTheme="minorHAnsi" w:hAnsiTheme="minorHAnsi" w:cstheme="minorHAnsi"/>
                <w:b/>
                <w:sz w:val="20"/>
                <w:szCs w:val="20"/>
              </w:rPr>
            </w:pPr>
          </w:p>
        </w:tc>
        <w:tc>
          <w:tcPr>
            <w:tcW w:w="2297" w:type="dxa"/>
          </w:tcPr>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30" w:name="_heading=h.e1tbzb7we08t" w:colFirst="0" w:colLast="0"/>
            <w:bookmarkEnd w:id="30"/>
            <w:r w:rsidRPr="00040582">
              <w:rPr>
                <w:rFonts w:asciiTheme="minorHAnsi" w:hAnsiTheme="minorHAnsi" w:cstheme="minorHAnsi"/>
                <w:b w:val="0"/>
                <w:sz w:val="20"/>
                <w:szCs w:val="20"/>
              </w:rPr>
              <w:lastRenderedPageBreak/>
              <w:t>Multiply fractions by integers</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31" w:name="_heading=h.fltkyuirruee" w:colFirst="0" w:colLast="0"/>
            <w:bookmarkEnd w:id="31"/>
            <w:r w:rsidRPr="00040582">
              <w:rPr>
                <w:rFonts w:asciiTheme="minorHAnsi" w:hAnsiTheme="minorHAnsi" w:cstheme="minorHAnsi"/>
                <w:b w:val="0"/>
                <w:sz w:val="20"/>
                <w:szCs w:val="20"/>
              </w:rPr>
              <w:t>Multiply fractions by fractions</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32" w:name="_heading=h.37qn7358b4s4" w:colFirst="0" w:colLast="0"/>
            <w:bookmarkEnd w:id="32"/>
            <w:r w:rsidRPr="00040582">
              <w:rPr>
                <w:rFonts w:asciiTheme="minorHAnsi" w:hAnsiTheme="minorHAnsi" w:cstheme="minorHAnsi"/>
                <w:b w:val="0"/>
                <w:sz w:val="20"/>
                <w:szCs w:val="20"/>
              </w:rPr>
              <w:t>Divide a fraction by an integer</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33" w:name="_heading=h.3jplk0j7lwut" w:colFirst="0" w:colLast="0"/>
            <w:bookmarkEnd w:id="33"/>
            <w:r w:rsidRPr="00040582">
              <w:rPr>
                <w:rFonts w:asciiTheme="minorHAnsi" w:hAnsiTheme="minorHAnsi" w:cstheme="minorHAnsi"/>
                <w:b w:val="0"/>
                <w:sz w:val="20"/>
                <w:szCs w:val="20"/>
              </w:rPr>
              <w:t>Divide any fraction by an integer</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34" w:name="_heading=h.ion23il2z5es" w:colFirst="0" w:colLast="0"/>
            <w:bookmarkEnd w:id="34"/>
            <w:r w:rsidRPr="00040582">
              <w:rPr>
                <w:rFonts w:asciiTheme="minorHAnsi" w:hAnsiTheme="minorHAnsi" w:cstheme="minorHAnsi"/>
                <w:b w:val="0"/>
                <w:sz w:val="20"/>
                <w:szCs w:val="20"/>
              </w:rPr>
              <w:lastRenderedPageBreak/>
              <w:t>Mixed questions with fractions</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35" w:name="_heading=h.jr1zh0q9hxd2" w:colFirst="0" w:colLast="0"/>
            <w:bookmarkEnd w:id="35"/>
            <w:r w:rsidRPr="00040582">
              <w:rPr>
                <w:rFonts w:asciiTheme="minorHAnsi" w:hAnsiTheme="minorHAnsi" w:cstheme="minorHAnsi"/>
                <w:b w:val="0"/>
                <w:sz w:val="20"/>
                <w:szCs w:val="20"/>
              </w:rPr>
              <w:t>Fraction of an amount</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36" w:name="_heading=h.cpkpx5sdkflk" w:colFirst="0" w:colLast="0"/>
            <w:bookmarkEnd w:id="36"/>
            <w:r w:rsidRPr="00040582">
              <w:rPr>
                <w:rFonts w:asciiTheme="minorHAnsi" w:hAnsiTheme="minorHAnsi" w:cstheme="minorHAnsi"/>
                <w:b w:val="0"/>
                <w:sz w:val="20"/>
                <w:szCs w:val="20"/>
              </w:rPr>
              <w:t>Fraction of an amount - find the whole</w:t>
            </w:r>
          </w:p>
          <w:p w:rsidR="00D9793C" w:rsidRPr="00040582" w:rsidRDefault="00D9793C">
            <w:pPr>
              <w:pBdr>
                <w:top w:val="nil"/>
                <w:left w:val="nil"/>
                <w:bottom w:val="nil"/>
                <w:right w:val="nil"/>
                <w:between w:val="nil"/>
              </w:pBdr>
              <w:spacing w:after="200" w:line="276" w:lineRule="auto"/>
              <w:rPr>
                <w:rFonts w:asciiTheme="minorHAnsi" w:hAnsiTheme="minorHAnsi" w:cstheme="minorHAnsi"/>
                <w:b/>
                <w:sz w:val="20"/>
                <w:szCs w:val="20"/>
              </w:rPr>
            </w:pPr>
          </w:p>
        </w:tc>
        <w:tc>
          <w:tcPr>
            <w:tcW w:w="2296" w:type="dxa"/>
          </w:tcPr>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37" w:name="_heading=h.n1oy1s7udiji" w:colFirst="0" w:colLast="0"/>
            <w:bookmarkEnd w:id="37"/>
            <w:r w:rsidRPr="00040582">
              <w:rPr>
                <w:rFonts w:asciiTheme="minorHAnsi" w:hAnsiTheme="minorHAnsi" w:cstheme="minorHAnsi"/>
                <w:b w:val="0"/>
                <w:sz w:val="20"/>
                <w:szCs w:val="20"/>
              </w:rPr>
              <w:lastRenderedPageBreak/>
              <w:t>Metric measures</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38" w:name="_heading=h.kjnlflwboqev" w:colFirst="0" w:colLast="0"/>
            <w:bookmarkEnd w:id="38"/>
            <w:r w:rsidRPr="00040582">
              <w:rPr>
                <w:rFonts w:asciiTheme="minorHAnsi" w:hAnsiTheme="minorHAnsi" w:cstheme="minorHAnsi"/>
                <w:b w:val="0"/>
                <w:sz w:val="20"/>
                <w:szCs w:val="20"/>
              </w:rPr>
              <w:t>Convert metric measures</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39" w:name="_heading=h.vbzi6v196465" w:colFirst="0" w:colLast="0"/>
            <w:bookmarkEnd w:id="39"/>
            <w:r w:rsidRPr="00040582">
              <w:rPr>
                <w:rFonts w:asciiTheme="minorHAnsi" w:hAnsiTheme="minorHAnsi" w:cstheme="minorHAnsi"/>
                <w:b w:val="0"/>
                <w:sz w:val="20"/>
                <w:szCs w:val="20"/>
              </w:rPr>
              <w:t>Calculate with metric measures</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40" w:name="_heading=h.qtt1lu7bhrg6" w:colFirst="0" w:colLast="0"/>
            <w:bookmarkEnd w:id="40"/>
            <w:r w:rsidRPr="00040582">
              <w:rPr>
                <w:rFonts w:asciiTheme="minorHAnsi" w:hAnsiTheme="minorHAnsi" w:cstheme="minorHAnsi"/>
                <w:b w:val="0"/>
                <w:sz w:val="20"/>
                <w:szCs w:val="20"/>
              </w:rPr>
              <w:t>Miles and kilometres</w:t>
            </w:r>
          </w:p>
          <w:p w:rsidR="00D9793C" w:rsidRPr="00040582" w:rsidRDefault="00040582">
            <w:pPr>
              <w:pStyle w:val="Heading4"/>
              <w:keepNext w:val="0"/>
              <w:keepLines w:val="0"/>
              <w:spacing w:before="0" w:after="0" w:line="392" w:lineRule="auto"/>
              <w:outlineLvl w:val="3"/>
              <w:rPr>
                <w:rFonts w:asciiTheme="minorHAnsi" w:hAnsiTheme="minorHAnsi" w:cstheme="minorHAnsi"/>
                <w:b w:val="0"/>
                <w:sz w:val="20"/>
                <w:szCs w:val="20"/>
              </w:rPr>
            </w:pPr>
            <w:bookmarkStart w:id="41" w:name="_heading=h.1vh50qdqgen8" w:colFirst="0" w:colLast="0"/>
            <w:bookmarkEnd w:id="41"/>
            <w:r w:rsidRPr="00040582">
              <w:rPr>
                <w:rFonts w:asciiTheme="minorHAnsi" w:hAnsiTheme="minorHAnsi" w:cstheme="minorHAnsi"/>
                <w:b w:val="0"/>
                <w:sz w:val="20"/>
                <w:szCs w:val="20"/>
              </w:rPr>
              <w:t>Imperial measures</w:t>
            </w:r>
          </w:p>
          <w:p w:rsidR="00D9793C" w:rsidRPr="00040582" w:rsidRDefault="00D9793C">
            <w:pPr>
              <w:pBdr>
                <w:top w:val="nil"/>
                <w:left w:val="nil"/>
                <w:bottom w:val="nil"/>
                <w:right w:val="nil"/>
                <w:between w:val="nil"/>
              </w:pBdr>
              <w:spacing w:after="200" w:line="276" w:lineRule="auto"/>
              <w:rPr>
                <w:rFonts w:asciiTheme="minorHAnsi" w:hAnsiTheme="minorHAnsi" w:cstheme="minorHAnsi"/>
                <w:b/>
                <w:sz w:val="20"/>
                <w:szCs w:val="20"/>
              </w:rPr>
            </w:pPr>
          </w:p>
        </w:tc>
        <w:tc>
          <w:tcPr>
            <w:tcW w:w="2297" w:type="dxa"/>
          </w:tcPr>
          <w:p w:rsidR="00D9793C" w:rsidRPr="00040582" w:rsidRDefault="00D9793C">
            <w:pPr>
              <w:pBdr>
                <w:top w:val="nil"/>
                <w:left w:val="nil"/>
                <w:bottom w:val="nil"/>
                <w:right w:val="nil"/>
                <w:between w:val="nil"/>
              </w:pBdr>
              <w:spacing w:after="200" w:line="276" w:lineRule="auto"/>
              <w:rPr>
                <w:rFonts w:asciiTheme="minorHAnsi" w:hAnsiTheme="minorHAnsi" w:cstheme="minorHAnsi"/>
                <w:b/>
                <w:color w:val="000000"/>
                <w:sz w:val="20"/>
                <w:szCs w:val="20"/>
              </w:rPr>
            </w:pPr>
          </w:p>
        </w:tc>
      </w:tr>
      <w:tr w:rsidR="00D9793C" w:rsidRPr="00040582">
        <w:tc>
          <w:tcPr>
            <w:tcW w:w="1525" w:type="dxa"/>
            <w:shd w:val="clear" w:color="auto" w:fill="DBEEF3"/>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Framework objectives</w:t>
            </w:r>
          </w:p>
        </w:tc>
        <w:tc>
          <w:tcPr>
            <w:tcW w:w="2296" w:type="dxa"/>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I can read, write, order and compare numbers to at least 10,000,000 and determine the value of each digit.</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I can solve calculations using negative numbers in context, and calculate intervals across zero.</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I can round any whole number up to a required degr</w:t>
            </w:r>
            <w:r w:rsidRPr="00040582">
              <w:rPr>
                <w:rFonts w:asciiTheme="minorHAnsi" w:hAnsiTheme="minorHAnsi" w:cstheme="minorHAnsi"/>
                <w:sz w:val="20"/>
                <w:szCs w:val="20"/>
              </w:rPr>
              <w:t>ee of accuracy.</w:t>
            </w:r>
          </w:p>
          <w:p w:rsidR="00D9793C" w:rsidRPr="00040582" w:rsidRDefault="00D9793C">
            <w:pPr>
              <w:rPr>
                <w:rFonts w:asciiTheme="minorHAnsi" w:hAnsiTheme="minorHAnsi" w:cstheme="minorHAnsi"/>
                <w:sz w:val="20"/>
                <w:szCs w:val="20"/>
              </w:rPr>
            </w:pPr>
          </w:p>
          <w:p w:rsidR="00D9793C" w:rsidRPr="00040582" w:rsidRDefault="00D9793C">
            <w:pPr>
              <w:rPr>
                <w:rFonts w:asciiTheme="minorHAnsi" w:hAnsiTheme="minorHAnsi" w:cstheme="minorHAnsi"/>
                <w:sz w:val="20"/>
                <w:szCs w:val="20"/>
              </w:rPr>
            </w:pPr>
          </w:p>
        </w:tc>
        <w:tc>
          <w:tcPr>
            <w:tcW w:w="2297" w:type="dxa"/>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lastRenderedPageBreak/>
              <w:t>I can multiply multi-digit numbers up to 4 digits by a one-digit whole number using the formal written method of long multiplication.</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 I can divide numbers up to 4 digits by a one-digit whole number using the formal written method of long division, and interpret remainders as </w:t>
            </w:r>
            <w:r w:rsidRPr="00040582">
              <w:rPr>
                <w:rFonts w:asciiTheme="minorHAnsi" w:hAnsiTheme="minorHAnsi" w:cstheme="minorHAnsi"/>
                <w:sz w:val="20"/>
                <w:szCs w:val="20"/>
              </w:rPr>
              <w:lastRenderedPageBreak/>
              <w:t>whole number remainders.</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I can perform mental calculations, including calculations with mixed operations and lar</w:t>
            </w:r>
            <w:r w:rsidRPr="00040582">
              <w:rPr>
                <w:rFonts w:asciiTheme="minorHAnsi" w:hAnsiTheme="minorHAnsi" w:cstheme="minorHAnsi"/>
                <w:sz w:val="20"/>
                <w:szCs w:val="20"/>
              </w:rPr>
              <w:t>ge numbers.</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I can identify common factors, common multiples and prime numbers.</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b/>
                <w:sz w:val="20"/>
                <w:szCs w:val="20"/>
              </w:rPr>
            </w:pPr>
            <w:r w:rsidRPr="00040582">
              <w:rPr>
                <w:rFonts w:asciiTheme="minorHAnsi" w:hAnsiTheme="minorHAnsi" w:cstheme="minorHAnsi"/>
                <w:sz w:val="20"/>
                <w:szCs w:val="20"/>
              </w:rPr>
              <w:t>I can use my knowledge of the order of operations to carry out calculations involving the four operations.</w:t>
            </w:r>
          </w:p>
        </w:tc>
        <w:tc>
          <w:tcPr>
            <w:tcW w:w="2296" w:type="dxa"/>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lastRenderedPageBreak/>
              <w:t>I can use common factors to simplify fractions and use common multip</w:t>
            </w:r>
            <w:r w:rsidRPr="00040582">
              <w:rPr>
                <w:rFonts w:asciiTheme="minorHAnsi" w:hAnsiTheme="minorHAnsi" w:cstheme="minorHAnsi"/>
                <w:sz w:val="20"/>
                <w:szCs w:val="20"/>
              </w:rPr>
              <w:t>les to express fractions in the same denomination.</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I can compare and order fractions, including fractions &gt; 1.</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b/>
                <w:sz w:val="20"/>
                <w:szCs w:val="20"/>
              </w:rPr>
            </w:pPr>
            <w:r w:rsidRPr="00040582">
              <w:rPr>
                <w:rFonts w:asciiTheme="minorHAnsi" w:hAnsiTheme="minorHAnsi" w:cstheme="minorHAnsi"/>
                <w:sz w:val="20"/>
                <w:szCs w:val="20"/>
              </w:rPr>
              <w:t xml:space="preserve">I can add and subtract fractions with different denominators and mixed </w:t>
            </w:r>
            <w:r w:rsidRPr="00040582">
              <w:rPr>
                <w:rFonts w:asciiTheme="minorHAnsi" w:hAnsiTheme="minorHAnsi" w:cstheme="minorHAnsi"/>
                <w:sz w:val="20"/>
                <w:szCs w:val="20"/>
              </w:rPr>
              <w:lastRenderedPageBreak/>
              <w:t>numbers, using the concept of equivalent fractions.</w:t>
            </w:r>
          </w:p>
        </w:tc>
        <w:tc>
          <w:tcPr>
            <w:tcW w:w="2297" w:type="dxa"/>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lastRenderedPageBreak/>
              <w:t>I can multiply simpl</w:t>
            </w:r>
            <w:r w:rsidRPr="00040582">
              <w:rPr>
                <w:rFonts w:asciiTheme="minorHAnsi" w:hAnsiTheme="minorHAnsi" w:cstheme="minorHAnsi"/>
                <w:sz w:val="20"/>
                <w:szCs w:val="20"/>
              </w:rPr>
              <w:t>e pairs of proper fractions.</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b/>
                <w:sz w:val="20"/>
                <w:szCs w:val="20"/>
              </w:rPr>
            </w:pPr>
            <w:r w:rsidRPr="00040582">
              <w:rPr>
                <w:rFonts w:asciiTheme="minorHAnsi" w:hAnsiTheme="minorHAnsi" w:cstheme="minorHAnsi"/>
                <w:sz w:val="20"/>
                <w:szCs w:val="20"/>
              </w:rPr>
              <w:t xml:space="preserve">I can divide proper fractions by whole numbers. (e.g., 1/3 ÷ 2= 1/6) </w:t>
            </w:r>
          </w:p>
        </w:tc>
        <w:tc>
          <w:tcPr>
            <w:tcW w:w="2296" w:type="dxa"/>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I can convert between different units of metric measure (</w:t>
            </w:r>
            <w:proofErr w:type="spellStart"/>
            <w:r w:rsidRPr="00040582">
              <w:rPr>
                <w:rFonts w:asciiTheme="minorHAnsi" w:hAnsiTheme="minorHAnsi" w:cstheme="minorHAnsi"/>
                <w:sz w:val="20"/>
                <w:szCs w:val="20"/>
              </w:rPr>
              <w:t>e.g</w:t>
            </w:r>
            <w:proofErr w:type="spellEnd"/>
            <w:r w:rsidRPr="00040582">
              <w:rPr>
                <w:rFonts w:asciiTheme="minorHAnsi" w:hAnsiTheme="minorHAnsi" w:cstheme="minorHAnsi"/>
                <w:sz w:val="20"/>
                <w:szCs w:val="20"/>
              </w:rPr>
              <w:t xml:space="preserve"> km and m, cm and m, cm and mm, g and kg, ml and l). </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*Y5 Objective</w:t>
            </w:r>
          </w:p>
          <w:p w:rsidR="00D9793C" w:rsidRPr="00040582" w:rsidRDefault="00D9793C">
            <w:pPr>
              <w:pBdr>
                <w:top w:val="nil"/>
                <w:left w:val="nil"/>
                <w:bottom w:val="nil"/>
                <w:right w:val="nil"/>
                <w:between w:val="nil"/>
              </w:pBdr>
              <w:spacing w:after="200" w:line="276" w:lineRule="auto"/>
              <w:rPr>
                <w:rFonts w:asciiTheme="minorHAnsi" w:hAnsiTheme="minorHAnsi" w:cstheme="minorHAnsi"/>
                <w:b/>
                <w:sz w:val="20"/>
                <w:szCs w:val="20"/>
              </w:rPr>
            </w:pPr>
          </w:p>
        </w:tc>
        <w:tc>
          <w:tcPr>
            <w:tcW w:w="2297" w:type="dxa"/>
          </w:tcPr>
          <w:p w:rsidR="00D9793C" w:rsidRPr="00040582" w:rsidRDefault="00D9793C">
            <w:pPr>
              <w:pBdr>
                <w:top w:val="nil"/>
                <w:left w:val="nil"/>
                <w:bottom w:val="nil"/>
                <w:right w:val="nil"/>
                <w:between w:val="nil"/>
              </w:pBdr>
              <w:spacing w:after="200" w:line="276" w:lineRule="auto"/>
              <w:rPr>
                <w:rFonts w:asciiTheme="minorHAnsi" w:hAnsiTheme="minorHAnsi" w:cstheme="minorHAnsi"/>
                <w:b/>
                <w:color w:val="000000"/>
                <w:sz w:val="20"/>
                <w:szCs w:val="20"/>
              </w:rPr>
            </w:pPr>
          </w:p>
        </w:tc>
      </w:tr>
      <w:tr w:rsidR="00D9793C" w:rsidRPr="00040582">
        <w:tc>
          <w:tcPr>
            <w:tcW w:w="1525" w:type="dxa"/>
            <w:shd w:val="clear" w:color="auto" w:fill="DBEEF3"/>
          </w:tcPr>
          <w:p w:rsidR="00D9793C" w:rsidRPr="00040582" w:rsidRDefault="00D9793C">
            <w:pPr>
              <w:rPr>
                <w:rFonts w:asciiTheme="minorHAnsi" w:hAnsiTheme="minorHAnsi" w:cstheme="minorHAnsi"/>
                <w:b/>
                <w:sz w:val="20"/>
                <w:szCs w:val="20"/>
              </w:rPr>
            </w:pPr>
          </w:p>
        </w:tc>
        <w:tc>
          <w:tcPr>
            <w:tcW w:w="2296" w:type="dxa"/>
          </w:tcPr>
          <w:p w:rsidR="00D9793C" w:rsidRPr="00040582" w:rsidRDefault="00D9793C">
            <w:pPr>
              <w:rPr>
                <w:rFonts w:asciiTheme="minorHAnsi" w:hAnsiTheme="minorHAnsi" w:cstheme="minorHAnsi"/>
                <w:sz w:val="20"/>
                <w:szCs w:val="20"/>
              </w:rPr>
            </w:pPr>
          </w:p>
        </w:tc>
        <w:tc>
          <w:tcPr>
            <w:tcW w:w="2297" w:type="dxa"/>
          </w:tcPr>
          <w:p w:rsidR="00D9793C" w:rsidRPr="00040582" w:rsidRDefault="00D9793C">
            <w:pPr>
              <w:rPr>
                <w:rFonts w:asciiTheme="minorHAnsi" w:hAnsiTheme="minorHAnsi" w:cstheme="minorHAnsi"/>
                <w:sz w:val="20"/>
                <w:szCs w:val="20"/>
              </w:rPr>
            </w:pPr>
          </w:p>
        </w:tc>
        <w:tc>
          <w:tcPr>
            <w:tcW w:w="2296" w:type="dxa"/>
          </w:tcPr>
          <w:p w:rsidR="00D9793C" w:rsidRPr="00040582" w:rsidRDefault="00D9793C">
            <w:pPr>
              <w:rPr>
                <w:rFonts w:asciiTheme="minorHAnsi" w:hAnsiTheme="minorHAnsi" w:cstheme="minorHAnsi"/>
                <w:sz w:val="20"/>
                <w:szCs w:val="20"/>
              </w:rPr>
            </w:pPr>
            <w:bookmarkStart w:id="42" w:name="_heading=h.1fob9te" w:colFirst="0" w:colLast="0"/>
            <w:bookmarkEnd w:id="42"/>
          </w:p>
        </w:tc>
        <w:tc>
          <w:tcPr>
            <w:tcW w:w="2297" w:type="dxa"/>
          </w:tcPr>
          <w:p w:rsidR="00D9793C" w:rsidRPr="00040582" w:rsidRDefault="00D9793C">
            <w:pPr>
              <w:rPr>
                <w:rFonts w:asciiTheme="minorHAnsi" w:hAnsiTheme="minorHAnsi" w:cstheme="minorHAnsi"/>
                <w:sz w:val="20"/>
                <w:szCs w:val="20"/>
              </w:rPr>
            </w:pPr>
          </w:p>
        </w:tc>
        <w:tc>
          <w:tcPr>
            <w:tcW w:w="2296" w:type="dxa"/>
          </w:tcPr>
          <w:p w:rsidR="00D9793C" w:rsidRPr="00040582" w:rsidRDefault="00D9793C">
            <w:pPr>
              <w:rPr>
                <w:rFonts w:asciiTheme="minorHAnsi" w:hAnsiTheme="minorHAnsi" w:cstheme="minorHAnsi"/>
                <w:sz w:val="20"/>
                <w:szCs w:val="20"/>
              </w:rPr>
            </w:pPr>
          </w:p>
        </w:tc>
        <w:tc>
          <w:tcPr>
            <w:tcW w:w="2297" w:type="dxa"/>
          </w:tcPr>
          <w:p w:rsidR="00D9793C" w:rsidRPr="00040582" w:rsidRDefault="00D9793C">
            <w:pPr>
              <w:pBdr>
                <w:top w:val="nil"/>
                <w:left w:val="nil"/>
                <w:bottom w:val="nil"/>
                <w:right w:val="nil"/>
                <w:between w:val="nil"/>
              </w:pBdr>
              <w:spacing w:after="200" w:line="276" w:lineRule="auto"/>
              <w:rPr>
                <w:rFonts w:asciiTheme="minorHAnsi" w:hAnsiTheme="minorHAnsi" w:cstheme="minorHAnsi"/>
                <w:b/>
                <w:color w:val="000000"/>
                <w:sz w:val="20"/>
                <w:szCs w:val="20"/>
              </w:rPr>
            </w:pPr>
          </w:p>
        </w:tc>
      </w:tr>
    </w:tbl>
    <w:p w:rsidR="00D9793C" w:rsidRPr="00040582" w:rsidRDefault="00D9793C">
      <w:pPr>
        <w:spacing w:after="0" w:line="240" w:lineRule="auto"/>
        <w:rPr>
          <w:rFonts w:asciiTheme="minorHAnsi" w:hAnsiTheme="minorHAnsi" w:cstheme="minorHAnsi"/>
          <w:b/>
          <w:sz w:val="20"/>
          <w:szCs w:val="20"/>
        </w:rPr>
      </w:pPr>
    </w:p>
    <w:p w:rsidR="00D9793C" w:rsidRPr="00040582" w:rsidRDefault="00D9793C">
      <w:pPr>
        <w:spacing w:after="0" w:line="240" w:lineRule="auto"/>
        <w:rPr>
          <w:rFonts w:asciiTheme="minorHAnsi" w:hAnsiTheme="minorHAnsi" w:cstheme="minorHAnsi"/>
          <w:b/>
          <w:sz w:val="20"/>
          <w:szCs w:val="20"/>
        </w:rPr>
      </w:pPr>
    </w:p>
    <w:p w:rsidR="00D9793C" w:rsidRPr="00040582" w:rsidRDefault="00D9793C">
      <w:pPr>
        <w:spacing w:after="0" w:line="240" w:lineRule="auto"/>
        <w:rPr>
          <w:rFonts w:asciiTheme="minorHAnsi" w:hAnsiTheme="minorHAnsi" w:cstheme="minorHAnsi"/>
          <w:b/>
          <w:sz w:val="20"/>
          <w:szCs w:val="20"/>
        </w:rPr>
      </w:pPr>
    </w:p>
    <w:tbl>
      <w:tblPr>
        <w:tblStyle w:val="a1"/>
        <w:tblW w:w="15336" w:type="dxa"/>
        <w:tblInd w:w="-11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1381"/>
        <w:gridCol w:w="1907"/>
        <w:gridCol w:w="1933"/>
        <w:gridCol w:w="1933"/>
        <w:gridCol w:w="1933"/>
        <w:gridCol w:w="1933"/>
        <w:gridCol w:w="1933"/>
        <w:gridCol w:w="2383"/>
      </w:tblGrid>
      <w:tr w:rsidR="00D9793C" w:rsidRPr="00040582" w:rsidTr="00040582">
        <w:trPr>
          <w:trHeight w:val="564"/>
        </w:trPr>
        <w:tc>
          <w:tcPr>
            <w:tcW w:w="1381" w:type="dxa"/>
            <w:shd w:val="clear" w:color="auto" w:fill="DBEEF3"/>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highlight w:val="cyan"/>
              </w:rPr>
              <w:t>Subjects - Discrete</w:t>
            </w:r>
          </w:p>
        </w:tc>
        <w:tc>
          <w:tcPr>
            <w:tcW w:w="1907" w:type="dxa"/>
            <w:shd w:val="clear" w:color="auto" w:fill="DBEEF3"/>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RE</w:t>
            </w:r>
          </w:p>
        </w:tc>
        <w:tc>
          <w:tcPr>
            <w:tcW w:w="1933" w:type="dxa"/>
            <w:shd w:val="clear" w:color="auto" w:fill="DBEEF3"/>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MFL</w:t>
            </w:r>
          </w:p>
        </w:tc>
        <w:tc>
          <w:tcPr>
            <w:tcW w:w="1933" w:type="dxa"/>
            <w:shd w:val="clear" w:color="auto" w:fill="DBEEF3"/>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Games</w:t>
            </w:r>
          </w:p>
        </w:tc>
        <w:tc>
          <w:tcPr>
            <w:tcW w:w="1933" w:type="dxa"/>
            <w:shd w:val="clear" w:color="auto" w:fill="DBEEF3"/>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PE</w:t>
            </w:r>
          </w:p>
        </w:tc>
        <w:tc>
          <w:tcPr>
            <w:tcW w:w="1933" w:type="dxa"/>
            <w:shd w:val="clear" w:color="auto" w:fill="DBEEF3"/>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Music</w:t>
            </w:r>
          </w:p>
        </w:tc>
        <w:tc>
          <w:tcPr>
            <w:tcW w:w="1933" w:type="dxa"/>
            <w:shd w:val="clear" w:color="auto" w:fill="DBEEF3"/>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Computing</w:t>
            </w:r>
          </w:p>
        </w:tc>
        <w:tc>
          <w:tcPr>
            <w:tcW w:w="2383" w:type="dxa"/>
            <w:shd w:val="clear" w:color="auto" w:fill="DBEEF3"/>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E-Safety</w:t>
            </w:r>
          </w:p>
        </w:tc>
      </w:tr>
      <w:tr w:rsidR="00D9793C" w:rsidRPr="00040582" w:rsidTr="00040582">
        <w:trPr>
          <w:trHeight w:val="302"/>
        </w:trPr>
        <w:tc>
          <w:tcPr>
            <w:tcW w:w="1381" w:type="dxa"/>
            <w:shd w:val="clear" w:color="auto" w:fill="DBEEF3"/>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Unit</w:t>
            </w:r>
          </w:p>
        </w:tc>
        <w:tc>
          <w:tcPr>
            <w:tcW w:w="1907" w:type="dxa"/>
            <w:shd w:val="clear" w:color="auto" w:fill="auto"/>
          </w:tcPr>
          <w:p w:rsidR="00D9793C" w:rsidRPr="00040582" w:rsidRDefault="00040582">
            <w:pPr>
              <w:rPr>
                <w:rFonts w:asciiTheme="minorHAnsi" w:hAnsiTheme="minorHAnsi" w:cstheme="minorHAnsi"/>
                <w:b/>
                <w:color w:val="000000"/>
                <w:sz w:val="20"/>
                <w:szCs w:val="20"/>
              </w:rPr>
            </w:pPr>
            <w:r w:rsidRPr="00040582">
              <w:rPr>
                <w:rFonts w:asciiTheme="minorHAnsi" w:hAnsiTheme="minorHAnsi" w:cstheme="minorHAnsi"/>
                <w:sz w:val="20"/>
                <w:szCs w:val="20"/>
              </w:rPr>
              <w:t>What is the best way for a Muslim to show commitment to God?</w:t>
            </w:r>
          </w:p>
        </w:tc>
        <w:tc>
          <w:tcPr>
            <w:tcW w:w="1933" w:type="dxa"/>
            <w:shd w:val="clear" w:color="auto" w:fill="auto"/>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On Holiday</w:t>
            </w:r>
          </w:p>
        </w:tc>
        <w:tc>
          <w:tcPr>
            <w:tcW w:w="1933" w:type="dxa"/>
            <w:shd w:val="clear" w:color="auto" w:fill="auto"/>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Rounders </w:t>
            </w:r>
          </w:p>
        </w:tc>
        <w:tc>
          <w:tcPr>
            <w:tcW w:w="1933" w:type="dxa"/>
            <w:shd w:val="clear" w:color="auto" w:fill="auto"/>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Athletics </w:t>
            </w:r>
          </w:p>
        </w:tc>
        <w:tc>
          <w:tcPr>
            <w:tcW w:w="1933" w:type="dxa"/>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Happy - Charanga</w:t>
            </w:r>
          </w:p>
        </w:tc>
        <w:tc>
          <w:tcPr>
            <w:tcW w:w="1933" w:type="dxa"/>
            <w:shd w:val="clear" w:color="auto" w:fill="auto"/>
          </w:tcPr>
          <w:p w:rsidR="00D9793C" w:rsidRPr="00040582" w:rsidRDefault="00040582">
            <w:pPr>
              <w:rPr>
                <w:rFonts w:asciiTheme="minorHAnsi" w:hAnsiTheme="minorHAnsi" w:cstheme="minorHAnsi"/>
                <w:sz w:val="20"/>
                <w:szCs w:val="20"/>
              </w:rPr>
            </w:pPr>
            <w:r w:rsidRPr="00040582">
              <w:rPr>
                <w:rFonts w:asciiTheme="minorHAnsi" w:hAnsiTheme="minorHAnsi" w:cstheme="minorHAnsi"/>
                <w:b/>
                <w:color w:val="222222"/>
                <w:sz w:val="20"/>
                <w:szCs w:val="20"/>
              </w:rPr>
              <w:t xml:space="preserve">Computer systems and networks - Communication </w:t>
            </w:r>
          </w:p>
        </w:tc>
        <w:tc>
          <w:tcPr>
            <w:tcW w:w="2383" w:type="dxa"/>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Copyright and ownership</w:t>
            </w:r>
          </w:p>
          <w:p w:rsidR="00D9793C" w:rsidRPr="00040582" w:rsidRDefault="00040582">
            <w:pPr>
              <w:rPr>
                <w:rFonts w:asciiTheme="minorHAnsi" w:hAnsiTheme="minorHAnsi" w:cstheme="minorHAnsi"/>
                <w:b/>
                <w:sz w:val="20"/>
                <w:szCs w:val="20"/>
              </w:rPr>
            </w:pPr>
            <w:r w:rsidRPr="00040582">
              <w:rPr>
                <w:rFonts w:asciiTheme="minorHAnsi" w:hAnsiTheme="minorHAnsi" w:cstheme="minorHAnsi"/>
                <w:sz w:val="20"/>
                <w:szCs w:val="20"/>
              </w:rPr>
              <w:t>Managing information online</w:t>
            </w:r>
          </w:p>
        </w:tc>
      </w:tr>
      <w:tr w:rsidR="00D9793C" w:rsidRPr="00040582" w:rsidTr="00040582">
        <w:trPr>
          <w:trHeight w:val="282"/>
        </w:trPr>
        <w:tc>
          <w:tcPr>
            <w:tcW w:w="1381" w:type="dxa"/>
            <w:shd w:val="clear" w:color="auto" w:fill="DBEEF3"/>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lastRenderedPageBreak/>
              <w:t>Small Steps</w:t>
            </w:r>
          </w:p>
        </w:tc>
        <w:tc>
          <w:tcPr>
            <w:tcW w:w="1907" w:type="dxa"/>
            <w:shd w:val="clear" w:color="auto" w:fill="auto"/>
          </w:tcPr>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I can show an understanding of why people show commitment in different ways.</w:t>
            </w:r>
          </w:p>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I can describe how different practices enable Muslims to show their commitment to God and understand that some of these will be more signi</w:t>
            </w:r>
            <w:r w:rsidRPr="00040582">
              <w:rPr>
                <w:rFonts w:asciiTheme="minorHAnsi" w:hAnsiTheme="minorHAnsi" w:cstheme="minorHAnsi"/>
                <w:sz w:val="20"/>
                <w:szCs w:val="20"/>
              </w:rPr>
              <w:t>ficant to some Muslims than others.</w:t>
            </w:r>
          </w:p>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I can think of some ways of showing commitment to God that would be better than others for Muslims.</w:t>
            </w:r>
          </w:p>
          <w:p w:rsidR="00D9793C" w:rsidRPr="00040582" w:rsidRDefault="00D9793C">
            <w:pPr>
              <w:pBdr>
                <w:top w:val="nil"/>
                <w:left w:val="nil"/>
                <w:bottom w:val="nil"/>
                <w:right w:val="nil"/>
                <w:between w:val="nil"/>
              </w:pBdr>
              <w:spacing w:after="200" w:line="276" w:lineRule="auto"/>
              <w:rPr>
                <w:rFonts w:asciiTheme="minorHAnsi" w:hAnsiTheme="minorHAnsi" w:cstheme="minorHAnsi"/>
                <w:sz w:val="20"/>
                <w:szCs w:val="20"/>
              </w:rPr>
            </w:pPr>
          </w:p>
        </w:tc>
        <w:tc>
          <w:tcPr>
            <w:tcW w:w="1933" w:type="dxa"/>
            <w:shd w:val="clear" w:color="auto" w:fill="auto"/>
          </w:tcPr>
          <w:p w:rsidR="00D9793C" w:rsidRPr="00040582" w:rsidRDefault="00040582">
            <w:pPr>
              <w:spacing w:line="276" w:lineRule="auto"/>
              <w:rPr>
                <w:rFonts w:asciiTheme="minorHAnsi" w:hAnsiTheme="minorHAnsi" w:cstheme="minorHAnsi"/>
                <w:sz w:val="20"/>
                <w:szCs w:val="20"/>
              </w:rPr>
            </w:pPr>
            <w:r w:rsidRPr="00040582">
              <w:rPr>
                <w:rFonts w:asciiTheme="minorHAnsi" w:hAnsiTheme="minorHAnsi" w:cstheme="minorHAnsi"/>
                <w:sz w:val="20"/>
                <w:szCs w:val="20"/>
              </w:rPr>
              <w:t>Recognise some basic holiday vocabulary.</w:t>
            </w:r>
          </w:p>
          <w:p w:rsidR="00D9793C" w:rsidRPr="00040582" w:rsidRDefault="00D9793C">
            <w:pPr>
              <w:spacing w:line="276" w:lineRule="auto"/>
              <w:rPr>
                <w:rFonts w:asciiTheme="minorHAnsi" w:hAnsiTheme="minorHAnsi" w:cstheme="minorHAnsi"/>
                <w:sz w:val="20"/>
                <w:szCs w:val="20"/>
              </w:rPr>
            </w:pPr>
          </w:p>
          <w:p w:rsidR="00D9793C" w:rsidRPr="00040582" w:rsidRDefault="00040582">
            <w:pPr>
              <w:spacing w:line="276" w:lineRule="auto"/>
              <w:rPr>
                <w:rFonts w:asciiTheme="minorHAnsi" w:hAnsiTheme="minorHAnsi" w:cstheme="minorHAnsi"/>
                <w:sz w:val="20"/>
                <w:szCs w:val="20"/>
              </w:rPr>
            </w:pPr>
            <w:r w:rsidRPr="00040582">
              <w:rPr>
                <w:rFonts w:asciiTheme="minorHAnsi" w:hAnsiTheme="minorHAnsi" w:cstheme="minorHAnsi"/>
                <w:sz w:val="20"/>
                <w:szCs w:val="20"/>
              </w:rPr>
              <w:t>Understand some sentences about animals at the zoo.</w:t>
            </w:r>
          </w:p>
          <w:p w:rsidR="00D9793C" w:rsidRPr="00040582" w:rsidRDefault="00D9793C">
            <w:pPr>
              <w:spacing w:line="276" w:lineRule="auto"/>
              <w:rPr>
                <w:rFonts w:asciiTheme="minorHAnsi" w:hAnsiTheme="minorHAnsi" w:cstheme="minorHAnsi"/>
                <w:sz w:val="20"/>
                <w:szCs w:val="20"/>
              </w:rPr>
            </w:pPr>
          </w:p>
          <w:p w:rsidR="00D9793C" w:rsidRPr="00040582" w:rsidRDefault="00040582">
            <w:pPr>
              <w:spacing w:line="276" w:lineRule="auto"/>
              <w:rPr>
                <w:rFonts w:asciiTheme="minorHAnsi" w:hAnsiTheme="minorHAnsi" w:cstheme="minorHAnsi"/>
                <w:sz w:val="20"/>
                <w:szCs w:val="20"/>
              </w:rPr>
            </w:pPr>
            <w:r w:rsidRPr="00040582">
              <w:rPr>
                <w:rFonts w:asciiTheme="minorHAnsi" w:hAnsiTheme="minorHAnsi" w:cstheme="minorHAnsi"/>
                <w:sz w:val="20"/>
                <w:szCs w:val="20"/>
              </w:rPr>
              <w:t>Be able to prepare and deliver a short talk about a holiday, copying sentences from the unit that differ from the English sentence structure.</w:t>
            </w:r>
          </w:p>
          <w:p w:rsidR="00D9793C" w:rsidRPr="00040582" w:rsidRDefault="00D9793C">
            <w:pPr>
              <w:spacing w:line="276" w:lineRule="auto"/>
              <w:rPr>
                <w:rFonts w:asciiTheme="minorHAnsi" w:hAnsiTheme="minorHAnsi" w:cstheme="minorHAnsi"/>
                <w:sz w:val="20"/>
                <w:szCs w:val="20"/>
              </w:rPr>
            </w:pPr>
          </w:p>
          <w:p w:rsidR="00D9793C" w:rsidRPr="00040582" w:rsidRDefault="00040582">
            <w:pPr>
              <w:spacing w:after="200" w:line="276" w:lineRule="auto"/>
              <w:rPr>
                <w:rFonts w:asciiTheme="minorHAnsi" w:hAnsiTheme="minorHAnsi" w:cstheme="minorHAnsi"/>
                <w:color w:val="231F20"/>
                <w:sz w:val="20"/>
                <w:szCs w:val="20"/>
              </w:rPr>
            </w:pPr>
            <w:r w:rsidRPr="00040582">
              <w:rPr>
                <w:rFonts w:asciiTheme="minorHAnsi" w:hAnsiTheme="minorHAnsi" w:cstheme="minorHAnsi"/>
                <w:sz w:val="20"/>
                <w:szCs w:val="20"/>
              </w:rPr>
              <w:t>Be able to translate French words using a bilingual dictionary with assistance.</w:t>
            </w:r>
          </w:p>
        </w:tc>
        <w:tc>
          <w:tcPr>
            <w:tcW w:w="1933" w:type="dxa"/>
            <w:shd w:val="clear" w:color="auto" w:fill="auto"/>
          </w:tcPr>
          <w:p w:rsidR="00D9793C" w:rsidRPr="00040582" w:rsidRDefault="00040582">
            <w:pPr>
              <w:rPr>
                <w:rFonts w:asciiTheme="minorHAnsi" w:hAnsiTheme="minorHAnsi" w:cstheme="minorHAnsi"/>
                <w:sz w:val="20"/>
                <w:szCs w:val="20"/>
              </w:rPr>
            </w:pPr>
            <w:r w:rsidRPr="00040582">
              <w:rPr>
                <w:rFonts w:asciiTheme="minorHAnsi" w:hAnsiTheme="minorHAnsi" w:cstheme="minorHAnsi"/>
                <w:noProof/>
                <w:sz w:val="20"/>
                <w:szCs w:val="20"/>
              </w:rPr>
              <w:drawing>
                <wp:inline distT="114300" distB="114300" distL="114300" distR="114300">
                  <wp:extent cx="1174971" cy="1341338"/>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174971" cy="1341338"/>
                          </a:xfrm>
                          <a:prstGeom prst="rect">
                            <a:avLst/>
                          </a:prstGeom>
                          <a:ln/>
                        </pic:spPr>
                      </pic:pic>
                    </a:graphicData>
                  </a:graphic>
                </wp:inline>
              </w:drawing>
            </w:r>
          </w:p>
        </w:tc>
        <w:tc>
          <w:tcPr>
            <w:tcW w:w="1933" w:type="dxa"/>
            <w:shd w:val="clear" w:color="auto" w:fill="auto"/>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noProof/>
                <w:sz w:val="20"/>
                <w:szCs w:val="20"/>
              </w:rPr>
              <w:drawing>
                <wp:inline distT="114300" distB="114300" distL="114300" distR="114300">
                  <wp:extent cx="1119188" cy="2535504"/>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119188" cy="2535504"/>
                          </a:xfrm>
                          <a:prstGeom prst="rect">
                            <a:avLst/>
                          </a:prstGeom>
                          <a:ln/>
                        </pic:spPr>
                      </pic:pic>
                    </a:graphicData>
                  </a:graphic>
                </wp:inline>
              </w:drawing>
            </w:r>
          </w:p>
        </w:tc>
        <w:tc>
          <w:tcPr>
            <w:tcW w:w="1933" w:type="dxa"/>
          </w:tcPr>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Skills:</w:t>
            </w:r>
          </w:p>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 xml:space="preserve">To identify and move to the pulse with ease. </w:t>
            </w:r>
          </w:p>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 xml:space="preserve">To think about the message of songs. </w:t>
            </w:r>
          </w:p>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 xml:space="preserve">To compare two songs in the same style, talking about what stands out musically in each of them, their similarities and differences. </w:t>
            </w:r>
          </w:p>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Listen carefully and respectfully to o</w:t>
            </w:r>
            <w:r w:rsidRPr="00040582">
              <w:rPr>
                <w:rFonts w:asciiTheme="minorHAnsi" w:hAnsiTheme="minorHAnsi" w:cstheme="minorHAnsi"/>
                <w:sz w:val="20"/>
                <w:szCs w:val="20"/>
              </w:rPr>
              <w:t xml:space="preserve">ther people’s thoughts about the music. </w:t>
            </w:r>
          </w:p>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 xml:space="preserve">Use musical words when talking about the songs. </w:t>
            </w:r>
          </w:p>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 xml:space="preserve">To talk about the musical dimensions working together in the Unit songs. </w:t>
            </w:r>
          </w:p>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Talk about the music and how it makes you feel, using musical language to describe the music</w:t>
            </w:r>
            <w:r w:rsidRPr="00040582">
              <w:rPr>
                <w:rFonts w:asciiTheme="minorHAnsi" w:hAnsiTheme="minorHAnsi" w:cstheme="minorHAnsi"/>
                <w:sz w:val="20"/>
                <w:szCs w:val="20"/>
              </w:rPr>
              <w:t xml:space="preserve">. </w:t>
            </w:r>
          </w:p>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lastRenderedPageBreak/>
              <w:t>Knowledge</w:t>
            </w:r>
          </w:p>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 xml:space="preserve">To know five songs from memory, who sang or wrote them, when they were written and why? </w:t>
            </w:r>
          </w:p>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To know the style of the songs and to name other songs from the Units in those styles.</w:t>
            </w:r>
          </w:p>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 xml:space="preserve"> To choose three or four other songs and be able to talk about: </w:t>
            </w:r>
          </w:p>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 xml:space="preserve">The style indicators of the songs (musical characteristics that give the songs their style) </w:t>
            </w:r>
          </w:p>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 xml:space="preserve">The lyrics: what the songs are about </w:t>
            </w:r>
          </w:p>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 xml:space="preserve">Any musical dimensions featured in the songs and where they are used (texture, dynamics, tempo, rhythm, pitch and timbre) </w:t>
            </w:r>
          </w:p>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Id</w:t>
            </w:r>
            <w:r w:rsidRPr="00040582">
              <w:rPr>
                <w:rFonts w:asciiTheme="minorHAnsi" w:hAnsiTheme="minorHAnsi" w:cstheme="minorHAnsi"/>
                <w:sz w:val="20"/>
                <w:szCs w:val="20"/>
              </w:rPr>
              <w:t xml:space="preserve">entify the structure of the </w:t>
            </w:r>
            <w:r w:rsidRPr="00040582">
              <w:rPr>
                <w:rFonts w:asciiTheme="minorHAnsi" w:hAnsiTheme="minorHAnsi" w:cstheme="minorHAnsi"/>
                <w:sz w:val="20"/>
                <w:szCs w:val="20"/>
              </w:rPr>
              <w:lastRenderedPageBreak/>
              <w:t>songs (intro, verse, chorus etc.)</w:t>
            </w:r>
          </w:p>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 xml:space="preserve">Name some of the instruments used in the songs </w:t>
            </w:r>
          </w:p>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b/>
                <w:sz w:val="20"/>
                <w:szCs w:val="20"/>
              </w:rPr>
              <w:t>T</w:t>
            </w:r>
            <w:r w:rsidRPr="00040582">
              <w:rPr>
                <w:rFonts w:asciiTheme="minorHAnsi" w:hAnsiTheme="minorHAnsi" w:cstheme="minorHAnsi"/>
                <w:sz w:val="20"/>
                <w:szCs w:val="20"/>
              </w:rPr>
              <w:t xml:space="preserve">he historical context of the songs. What else was going on at this time, musically and historically? </w:t>
            </w:r>
          </w:p>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 xml:space="preserve">Know and talk about that fact that we each </w:t>
            </w:r>
            <w:r w:rsidRPr="00040582">
              <w:rPr>
                <w:rFonts w:asciiTheme="minorHAnsi" w:hAnsiTheme="minorHAnsi" w:cstheme="minorHAnsi"/>
                <w:sz w:val="20"/>
                <w:szCs w:val="20"/>
              </w:rPr>
              <w:t xml:space="preserve">have a musical identity </w:t>
            </w:r>
          </w:p>
          <w:p w:rsidR="00D9793C" w:rsidRPr="00040582" w:rsidRDefault="00D9793C">
            <w:pPr>
              <w:pBdr>
                <w:top w:val="nil"/>
                <w:left w:val="nil"/>
                <w:bottom w:val="nil"/>
                <w:right w:val="nil"/>
                <w:between w:val="nil"/>
              </w:pBdr>
              <w:spacing w:after="200" w:line="276" w:lineRule="auto"/>
              <w:rPr>
                <w:rFonts w:asciiTheme="minorHAnsi" w:hAnsiTheme="minorHAnsi" w:cstheme="minorHAnsi"/>
                <w:b/>
                <w:sz w:val="20"/>
                <w:szCs w:val="20"/>
              </w:rPr>
            </w:pPr>
          </w:p>
        </w:tc>
        <w:tc>
          <w:tcPr>
            <w:tcW w:w="1933" w:type="dxa"/>
            <w:shd w:val="clear" w:color="auto" w:fill="auto"/>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lastRenderedPageBreak/>
              <w:t>Searching the Web</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Selecting search results</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How search results are ranked</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How are searches influenced?</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How we communicate</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Communicating responsibly</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______________</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Unit: Introduction to spreadsheets</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______________</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Small steps:</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What is a spreadsheet?</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Modifying spreadsheets</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What’s the formula?</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Calculate and duplicate</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Event planning</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Presenting data</w:t>
            </w:r>
          </w:p>
          <w:p w:rsidR="00D9793C" w:rsidRPr="00040582" w:rsidRDefault="00D9793C">
            <w:pPr>
              <w:rPr>
                <w:rFonts w:asciiTheme="minorHAnsi" w:hAnsiTheme="minorHAnsi" w:cstheme="minorHAnsi"/>
                <w:sz w:val="20"/>
                <w:szCs w:val="20"/>
              </w:rPr>
            </w:pPr>
          </w:p>
        </w:tc>
        <w:tc>
          <w:tcPr>
            <w:tcW w:w="2383" w:type="dxa"/>
          </w:tcPr>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I can demonstrate the use of search tools to find and access online content which can be reused by others.</w:t>
            </w:r>
          </w:p>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I can demonstrate how to make references to and acknowledge sources I have used from the internet.</w:t>
            </w:r>
          </w:p>
        </w:tc>
      </w:tr>
      <w:tr w:rsidR="00D9793C" w:rsidRPr="00040582" w:rsidTr="00040582">
        <w:trPr>
          <w:trHeight w:val="544"/>
        </w:trPr>
        <w:tc>
          <w:tcPr>
            <w:tcW w:w="1381" w:type="dxa"/>
            <w:shd w:val="clear" w:color="auto" w:fill="DBEEF3"/>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lastRenderedPageBreak/>
              <w:t>Framework objectives</w:t>
            </w:r>
          </w:p>
        </w:tc>
        <w:tc>
          <w:tcPr>
            <w:tcW w:w="1907" w:type="dxa"/>
            <w:shd w:val="clear" w:color="auto" w:fill="auto"/>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I can describe how different practices enable Muslims to show their commitment to God and understand that some of these will be more significant to some Muslims than others. </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I can show an understanding of why people show commitment in different ways.</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proofErr w:type="gramStart"/>
            <w:r w:rsidRPr="00040582">
              <w:rPr>
                <w:rFonts w:asciiTheme="minorHAnsi" w:hAnsiTheme="minorHAnsi" w:cstheme="minorHAnsi"/>
                <w:sz w:val="20"/>
                <w:szCs w:val="20"/>
              </w:rPr>
              <w:t>.I</w:t>
            </w:r>
            <w:proofErr w:type="gramEnd"/>
            <w:r w:rsidRPr="00040582">
              <w:rPr>
                <w:rFonts w:asciiTheme="minorHAnsi" w:hAnsiTheme="minorHAnsi" w:cstheme="minorHAnsi"/>
                <w:sz w:val="20"/>
                <w:szCs w:val="20"/>
              </w:rPr>
              <w:t xml:space="preserve"> can think of some ways of showing commitment to God </w:t>
            </w:r>
            <w:r w:rsidRPr="00040582">
              <w:rPr>
                <w:rFonts w:asciiTheme="minorHAnsi" w:hAnsiTheme="minorHAnsi" w:cstheme="minorHAnsi"/>
                <w:sz w:val="20"/>
                <w:szCs w:val="20"/>
              </w:rPr>
              <w:lastRenderedPageBreak/>
              <w:t>that would be better than others for Muslims.</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Key Vocabulary: Five, Pillars, </w:t>
            </w:r>
            <w:proofErr w:type="spellStart"/>
            <w:r w:rsidRPr="00040582">
              <w:rPr>
                <w:rFonts w:asciiTheme="minorHAnsi" w:hAnsiTheme="minorHAnsi" w:cstheme="minorHAnsi"/>
                <w:sz w:val="20"/>
                <w:szCs w:val="20"/>
              </w:rPr>
              <w:t>Zakah</w:t>
            </w:r>
            <w:proofErr w:type="spellEnd"/>
            <w:r w:rsidRPr="00040582">
              <w:rPr>
                <w:rFonts w:asciiTheme="minorHAnsi" w:hAnsiTheme="minorHAnsi" w:cstheme="minorHAnsi"/>
                <w:sz w:val="20"/>
                <w:szCs w:val="20"/>
              </w:rPr>
              <w:t xml:space="preserve">, Sawm, </w:t>
            </w:r>
            <w:proofErr w:type="spellStart"/>
            <w:r w:rsidRPr="00040582">
              <w:rPr>
                <w:rFonts w:asciiTheme="minorHAnsi" w:hAnsiTheme="minorHAnsi" w:cstheme="minorHAnsi"/>
                <w:sz w:val="20"/>
                <w:szCs w:val="20"/>
              </w:rPr>
              <w:t>Qu’ran</w:t>
            </w:r>
            <w:proofErr w:type="spellEnd"/>
            <w:r w:rsidRPr="00040582">
              <w:rPr>
                <w:rFonts w:asciiTheme="minorHAnsi" w:hAnsiTheme="minorHAnsi" w:cstheme="minorHAnsi"/>
                <w:sz w:val="20"/>
                <w:szCs w:val="20"/>
              </w:rPr>
              <w:t>, Hajj</w:t>
            </w:r>
          </w:p>
          <w:p w:rsidR="00D9793C" w:rsidRPr="00040582" w:rsidRDefault="00D9793C">
            <w:pPr>
              <w:rPr>
                <w:rFonts w:asciiTheme="minorHAnsi" w:hAnsiTheme="minorHAnsi" w:cstheme="minorHAnsi"/>
                <w:sz w:val="20"/>
                <w:szCs w:val="20"/>
              </w:rPr>
            </w:pPr>
          </w:p>
        </w:tc>
        <w:tc>
          <w:tcPr>
            <w:tcW w:w="1933" w:type="dxa"/>
            <w:shd w:val="clear" w:color="auto" w:fill="auto"/>
          </w:tcPr>
          <w:p w:rsidR="00D9793C" w:rsidRPr="00040582" w:rsidRDefault="00040582">
            <w:pPr>
              <w:rPr>
                <w:rFonts w:asciiTheme="minorHAnsi" w:hAnsiTheme="minorHAnsi" w:cstheme="minorHAnsi"/>
                <w:color w:val="231F20"/>
                <w:sz w:val="20"/>
                <w:szCs w:val="20"/>
              </w:rPr>
            </w:pPr>
            <w:r w:rsidRPr="00040582">
              <w:rPr>
                <w:rFonts w:asciiTheme="minorHAnsi" w:hAnsiTheme="minorHAnsi" w:cstheme="minorHAnsi"/>
                <w:color w:val="231F20"/>
                <w:sz w:val="20"/>
                <w:szCs w:val="20"/>
              </w:rPr>
              <w:lastRenderedPageBreak/>
              <w:t>Know how to conjugate and use the simple past tense in the first and third person singular.</w:t>
            </w:r>
          </w:p>
          <w:p w:rsidR="00D9793C" w:rsidRPr="00040582" w:rsidRDefault="00040582">
            <w:pPr>
              <w:rPr>
                <w:rFonts w:asciiTheme="minorHAnsi" w:hAnsiTheme="minorHAnsi" w:cstheme="minorHAnsi"/>
                <w:color w:val="231F20"/>
                <w:sz w:val="20"/>
                <w:szCs w:val="20"/>
              </w:rPr>
            </w:pPr>
            <w:proofErr w:type="spellStart"/>
            <w:r w:rsidRPr="00040582">
              <w:rPr>
                <w:rFonts w:asciiTheme="minorHAnsi" w:hAnsiTheme="minorHAnsi" w:cstheme="minorHAnsi"/>
                <w:color w:val="231F20"/>
                <w:sz w:val="20"/>
                <w:szCs w:val="20"/>
              </w:rPr>
              <w:t>eg</w:t>
            </w:r>
            <w:proofErr w:type="spellEnd"/>
            <w:r w:rsidRPr="00040582">
              <w:rPr>
                <w:rFonts w:asciiTheme="minorHAnsi" w:hAnsiTheme="minorHAnsi" w:cstheme="minorHAnsi"/>
                <w:color w:val="231F20"/>
                <w:sz w:val="20"/>
                <w:szCs w:val="20"/>
              </w:rPr>
              <w:t>: I s</w:t>
            </w:r>
            <w:r w:rsidRPr="00040582">
              <w:rPr>
                <w:rFonts w:asciiTheme="minorHAnsi" w:hAnsiTheme="minorHAnsi" w:cstheme="minorHAnsi"/>
                <w:color w:val="231F20"/>
                <w:sz w:val="20"/>
                <w:szCs w:val="20"/>
              </w:rPr>
              <w:t>aw, I went and it had.</w:t>
            </w:r>
          </w:p>
          <w:p w:rsidR="00D9793C" w:rsidRPr="00040582" w:rsidRDefault="00D9793C">
            <w:pPr>
              <w:rPr>
                <w:rFonts w:asciiTheme="minorHAnsi" w:hAnsiTheme="minorHAnsi" w:cstheme="minorHAnsi"/>
                <w:color w:val="231F20"/>
                <w:sz w:val="20"/>
                <w:szCs w:val="20"/>
              </w:rPr>
            </w:pPr>
          </w:p>
          <w:p w:rsidR="00D9793C" w:rsidRPr="00040582" w:rsidRDefault="00040582">
            <w:pPr>
              <w:rPr>
                <w:rFonts w:asciiTheme="minorHAnsi" w:hAnsiTheme="minorHAnsi" w:cstheme="minorHAnsi"/>
                <w:color w:val="231F20"/>
                <w:sz w:val="20"/>
                <w:szCs w:val="20"/>
              </w:rPr>
            </w:pPr>
            <w:r w:rsidRPr="00040582">
              <w:rPr>
                <w:rFonts w:asciiTheme="minorHAnsi" w:hAnsiTheme="minorHAnsi" w:cstheme="minorHAnsi"/>
                <w:color w:val="231F20"/>
                <w:sz w:val="20"/>
                <w:szCs w:val="20"/>
              </w:rPr>
              <w:t>Use some simple sentence structures with increasing confidence that differ from English sentence structures in writing.</w:t>
            </w:r>
          </w:p>
        </w:tc>
        <w:tc>
          <w:tcPr>
            <w:tcW w:w="1933" w:type="dxa"/>
            <w:shd w:val="clear" w:color="auto" w:fill="auto"/>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I can understand and explain the rules in Sports</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I can strike a ball with a range of bats for accuracy and dist</w:t>
            </w:r>
            <w:r w:rsidRPr="00040582">
              <w:rPr>
                <w:rFonts w:asciiTheme="minorHAnsi" w:hAnsiTheme="minorHAnsi" w:cstheme="minorHAnsi"/>
                <w:sz w:val="20"/>
                <w:szCs w:val="20"/>
              </w:rPr>
              <w:t>ance</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Key Vocabulary:</w:t>
            </w:r>
            <w:r w:rsidRPr="00040582">
              <w:rPr>
                <w:rFonts w:asciiTheme="minorHAnsi" w:hAnsiTheme="minorHAnsi" w:cstheme="minorHAnsi"/>
                <w:sz w:val="20"/>
                <w:szCs w:val="20"/>
              </w:rPr>
              <w:t xml:space="preserve"> </w:t>
            </w:r>
            <w:r w:rsidRPr="00040582">
              <w:rPr>
                <w:rFonts w:asciiTheme="minorHAnsi" w:hAnsiTheme="minorHAnsi" w:cstheme="minorHAnsi"/>
                <w:sz w:val="20"/>
                <w:szCs w:val="20"/>
              </w:rPr>
              <w:t>Striking, implement, rules, umpire, strategy</w:t>
            </w:r>
          </w:p>
        </w:tc>
        <w:tc>
          <w:tcPr>
            <w:tcW w:w="1933" w:type="dxa"/>
            <w:shd w:val="clear" w:color="auto" w:fill="auto"/>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I know how different activities promote stamina, power, control and wellbeing.</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I can demonstrate stamina</w:t>
            </w:r>
          </w:p>
          <w:p w:rsidR="00D9793C" w:rsidRPr="00040582" w:rsidRDefault="00040582">
            <w:pPr>
              <w:rPr>
                <w:rFonts w:asciiTheme="minorHAnsi" w:hAnsiTheme="minorHAnsi" w:cstheme="minorHAnsi"/>
                <w:b/>
                <w:sz w:val="20"/>
                <w:szCs w:val="20"/>
              </w:rPr>
            </w:pPr>
            <w:r w:rsidRPr="00040582">
              <w:rPr>
                <w:rFonts w:asciiTheme="minorHAnsi" w:hAnsiTheme="minorHAnsi" w:cstheme="minorHAnsi"/>
                <w:sz w:val="20"/>
                <w:szCs w:val="20"/>
              </w:rPr>
              <w:t>Key Vocabulary:</w:t>
            </w:r>
            <w:r w:rsidRPr="00040582">
              <w:rPr>
                <w:rFonts w:asciiTheme="minorHAnsi" w:hAnsiTheme="minorHAnsi" w:cstheme="minorHAnsi"/>
                <w:sz w:val="20"/>
                <w:szCs w:val="20"/>
              </w:rPr>
              <w:t xml:space="preserve"> </w:t>
            </w:r>
            <w:r w:rsidRPr="00040582">
              <w:rPr>
                <w:rFonts w:asciiTheme="minorHAnsi" w:hAnsiTheme="minorHAnsi" w:cstheme="minorHAnsi"/>
                <w:sz w:val="20"/>
                <w:szCs w:val="20"/>
              </w:rPr>
              <w:t>Compete, improve personal best, stamina</w:t>
            </w:r>
          </w:p>
        </w:tc>
        <w:tc>
          <w:tcPr>
            <w:tcW w:w="1933" w:type="dxa"/>
          </w:tcPr>
          <w:p w:rsidR="00D9793C" w:rsidRPr="00040582" w:rsidRDefault="00040582">
            <w:pPr>
              <w:spacing w:line="259" w:lineRule="auto"/>
              <w:rPr>
                <w:rFonts w:asciiTheme="minorHAnsi" w:hAnsiTheme="minorHAnsi" w:cstheme="minorHAnsi"/>
                <w:sz w:val="20"/>
                <w:szCs w:val="20"/>
              </w:rPr>
            </w:pPr>
            <w:r w:rsidRPr="00040582">
              <w:rPr>
                <w:rFonts w:asciiTheme="minorHAnsi" w:hAnsiTheme="minorHAnsi" w:cstheme="minorHAnsi"/>
                <w:sz w:val="20"/>
                <w:szCs w:val="20"/>
              </w:rPr>
              <w:t>To listen to a piece of music and talk about the story it tells, linking their ideas to the musical characteristics (lyrics, instruments, structure)</w:t>
            </w:r>
          </w:p>
          <w:p w:rsidR="00D9793C" w:rsidRPr="00040582" w:rsidRDefault="00D9793C">
            <w:pPr>
              <w:spacing w:line="259" w:lineRule="auto"/>
              <w:rPr>
                <w:rFonts w:asciiTheme="minorHAnsi" w:hAnsiTheme="minorHAnsi" w:cstheme="minorHAnsi"/>
                <w:sz w:val="20"/>
                <w:szCs w:val="20"/>
              </w:rPr>
            </w:pPr>
          </w:p>
          <w:p w:rsidR="00D9793C" w:rsidRPr="00040582" w:rsidRDefault="00040582">
            <w:pPr>
              <w:spacing w:line="259" w:lineRule="auto"/>
              <w:rPr>
                <w:rFonts w:asciiTheme="minorHAnsi" w:hAnsiTheme="minorHAnsi" w:cstheme="minorHAnsi"/>
                <w:sz w:val="20"/>
                <w:szCs w:val="20"/>
              </w:rPr>
            </w:pPr>
            <w:r w:rsidRPr="00040582">
              <w:rPr>
                <w:rFonts w:asciiTheme="minorHAnsi" w:hAnsiTheme="minorHAnsi" w:cstheme="minorHAnsi"/>
                <w:sz w:val="20"/>
                <w:szCs w:val="20"/>
              </w:rPr>
              <w:t xml:space="preserve">To identify the groups </w:t>
            </w:r>
            <w:proofErr w:type="gramStart"/>
            <w:r w:rsidRPr="00040582">
              <w:rPr>
                <w:rFonts w:asciiTheme="minorHAnsi" w:hAnsiTheme="minorHAnsi" w:cstheme="minorHAnsi"/>
                <w:sz w:val="20"/>
                <w:szCs w:val="20"/>
              </w:rPr>
              <w:t>of  instruments</w:t>
            </w:r>
            <w:proofErr w:type="gramEnd"/>
            <w:r w:rsidRPr="00040582">
              <w:rPr>
                <w:rFonts w:asciiTheme="minorHAnsi" w:hAnsiTheme="minorHAnsi" w:cstheme="minorHAnsi"/>
                <w:sz w:val="20"/>
                <w:szCs w:val="20"/>
              </w:rPr>
              <w:t xml:space="preserve"> that can be heard in a piece of music. </w:t>
            </w:r>
          </w:p>
          <w:p w:rsidR="00D9793C" w:rsidRPr="00040582" w:rsidRDefault="00D9793C">
            <w:pPr>
              <w:spacing w:after="160" w:line="259" w:lineRule="auto"/>
              <w:rPr>
                <w:rFonts w:asciiTheme="minorHAnsi" w:hAnsiTheme="minorHAnsi" w:cstheme="minorHAnsi"/>
                <w:sz w:val="20"/>
                <w:szCs w:val="20"/>
              </w:rPr>
            </w:pPr>
          </w:p>
          <w:p w:rsidR="00D9793C" w:rsidRPr="00040582" w:rsidRDefault="00040582">
            <w:pPr>
              <w:spacing w:after="160" w:line="259" w:lineRule="auto"/>
              <w:rPr>
                <w:rFonts w:asciiTheme="minorHAnsi" w:hAnsiTheme="minorHAnsi" w:cstheme="minorHAnsi"/>
                <w:sz w:val="20"/>
                <w:szCs w:val="20"/>
              </w:rPr>
            </w:pPr>
            <w:r w:rsidRPr="00040582">
              <w:rPr>
                <w:rFonts w:asciiTheme="minorHAnsi" w:hAnsiTheme="minorHAnsi" w:cstheme="minorHAnsi"/>
                <w:sz w:val="20"/>
                <w:szCs w:val="20"/>
              </w:rPr>
              <w:t>To talk about how the musi</w:t>
            </w:r>
            <w:r w:rsidRPr="00040582">
              <w:rPr>
                <w:rFonts w:asciiTheme="minorHAnsi" w:hAnsiTheme="minorHAnsi" w:cstheme="minorHAnsi"/>
                <w:sz w:val="20"/>
                <w:szCs w:val="20"/>
              </w:rPr>
              <w:t xml:space="preserve">c makes you feel, using </w:t>
            </w:r>
            <w:r w:rsidRPr="00040582">
              <w:rPr>
                <w:rFonts w:asciiTheme="minorHAnsi" w:hAnsiTheme="minorHAnsi" w:cstheme="minorHAnsi"/>
                <w:sz w:val="20"/>
                <w:szCs w:val="20"/>
              </w:rPr>
              <w:lastRenderedPageBreak/>
              <w:t>musical language to describe the music.</w:t>
            </w:r>
          </w:p>
          <w:p w:rsidR="00D9793C" w:rsidRPr="00040582" w:rsidRDefault="00040582">
            <w:pPr>
              <w:pBdr>
                <w:top w:val="nil"/>
                <w:left w:val="nil"/>
                <w:bottom w:val="nil"/>
                <w:right w:val="nil"/>
                <w:between w:val="nil"/>
              </w:pBd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Key Vocabulary:</w:t>
            </w:r>
            <w:r w:rsidRPr="00040582">
              <w:rPr>
                <w:rFonts w:asciiTheme="minorHAnsi" w:hAnsiTheme="minorHAnsi" w:cstheme="minorHAnsi"/>
                <w:b/>
                <w:sz w:val="20"/>
                <w:szCs w:val="20"/>
              </w:rPr>
              <w:t xml:space="preserve"> </w:t>
            </w:r>
            <w:r w:rsidRPr="00040582">
              <w:rPr>
                <w:rFonts w:asciiTheme="minorHAnsi" w:hAnsiTheme="minorHAnsi" w:cstheme="minorHAnsi"/>
                <w:sz w:val="20"/>
                <w:szCs w:val="20"/>
              </w:rPr>
              <w:t>style indicators, melody, compose, improvise, cover, pulse, rhythm, pitch, tempo, dynamics, timbre, texture, structure, dimensions of music, Neo Soul, producer, groove, Motown,</w:t>
            </w:r>
            <w:r w:rsidRPr="00040582">
              <w:rPr>
                <w:rFonts w:asciiTheme="minorHAnsi" w:hAnsiTheme="minorHAnsi" w:cstheme="minorHAnsi"/>
                <w:sz w:val="20"/>
                <w:szCs w:val="20"/>
              </w:rPr>
              <w:t xml:space="preserve"> hook, riff, solo.</w:t>
            </w:r>
          </w:p>
          <w:p w:rsidR="00D9793C" w:rsidRPr="00040582" w:rsidRDefault="00D9793C">
            <w:pPr>
              <w:pBdr>
                <w:top w:val="nil"/>
                <w:left w:val="nil"/>
                <w:bottom w:val="nil"/>
                <w:right w:val="nil"/>
                <w:between w:val="nil"/>
              </w:pBdr>
              <w:spacing w:after="200" w:line="276" w:lineRule="auto"/>
              <w:rPr>
                <w:rFonts w:asciiTheme="minorHAnsi" w:hAnsiTheme="minorHAnsi" w:cstheme="minorHAnsi"/>
                <w:b/>
                <w:sz w:val="20"/>
                <w:szCs w:val="20"/>
              </w:rPr>
            </w:pPr>
          </w:p>
        </w:tc>
        <w:tc>
          <w:tcPr>
            <w:tcW w:w="1933" w:type="dxa"/>
            <w:shd w:val="clear" w:color="auto" w:fill="auto"/>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lastRenderedPageBreak/>
              <w:t>I know how internet search engines work.</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b/>
                <w:color w:val="222222"/>
                <w:sz w:val="20"/>
                <w:szCs w:val="20"/>
              </w:rPr>
            </w:pPr>
            <w:r w:rsidRPr="00040582">
              <w:rPr>
                <w:rFonts w:asciiTheme="minorHAnsi" w:hAnsiTheme="minorHAnsi" w:cstheme="minorHAnsi"/>
                <w:sz w:val="20"/>
                <w:szCs w:val="20"/>
              </w:rPr>
              <w:t>I can identify the benefits and negatives of digital communication</w:t>
            </w:r>
          </w:p>
          <w:p w:rsidR="00D9793C" w:rsidRPr="00040582" w:rsidRDefault="00D9793C">
            <w:pPr>
              <w:rPr>
                <w:rFonts w:asciiTheme="minorHAnsi" w:hAnsiTheme="minorHAnsi" w:cstheme="minorHAnsi"/>
                <w:b/>
                <w:color w:val="222222"/>
                <w:sz w:val="20"/>
                <w:szCs w:val="20"/>
              </w:rPr>
            </w:pPr>
          </w:p>
          <w:p w:rsidR="00D9793C" w:rsidRPr="00040582" w:rsidRDefault="00040582">
            <w:pPr>
              <w:rPr>
                <w:rFonts w:asciiTheme="minorHAnsi" w:hAnsiTheme="minorHAnsi" w:cstheme="minorHAnsi"/>
                <w:b/>
                <w:sz w:val="20"/>
                <w:szCs w:val="20"/>
              </w:rPr>
            </w:pPr>
            <w:r w:rsidRPr="00040582">
              <w:rPr>
                <w:rFonts w:asciiTheme="minorHAnsi" w:hAnsiTheme="minorHAnsi" w:cstheme="minorHAnsi"/>
                <w:b/>
                <w:color w:val="222222"/>
                <w:sz w:val="20"/>
                <w:szCs w:val="20"/>
              </w:rPr>
              <w:t xml:space="preserve">Key Vocabulary:  </w:t>
            </w:r>
            <w:r w:rsidRPr="00040582">
              <w:rPr>
                <w:rFonts w:asciiTheme="minorHAnsi" w:hAnsiTheme="minorHAnsi" w:cstheme="minorHAnsi"/>
                <w:sz w:val="20"/>
                <w:szCs w:val="20"/>
              </w:rPr>
              <w:t>Protocols, Domain name, Packets, Public, Private, Collaboration, HTML</w:t>
            </w:r>
          </w:p>
        </w:tc>
        <w:tc>
          <w:tcPr>
            <w:tcW w:w="2383" w:type="dxa"/>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Why should you use different passwords for a range of online services?</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What effective strategies could you use for managing those passwords? (e.g. password managers, acronyms, stories)</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What should you do if your password is lost or stolen?</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What are app permissions? Can you give some examples from the technology or services you use?</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What simple steps could you do to increase privacy on apps and services that provide privacy settings?</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How does some online content target people to gain money </w:t>
            </w:r>
            <w:r w:rsidRPr="00040582">
              <w:rPr>
                <w:rFonts w:asciiTheme="minorHAnsi" w:hAnsiTheme="minorHAnsi" w:cstheme="minorHAnsi"/>
                <w:sz w:val="20"/>
                <w:szCs w:val="20"/>
              </w:rPr>
              <w:t>or information illegally? How can you identify such content? (e.g. scams, phishing)</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Why is it important to keep your software and apps up to </w:t>
            </w:r>
            <w:proofErr w:type="gramStart"/>
            <w:r w:rsidRPr="00040582">
              <w:rPr>
                <w:rFonts w:asciiTheme="minorHAnsi" w:hAnsiTheme="minorHAnsi" w:cstheme="minorHAnsi"/>
                <w:sz w:val="20"/>
                <w:szCs w:val="20"/>
              </w:rPr>
              <w:t>date?*</w:t>
            </w:r>
            <w:proofErr w:type="gramEnd"/>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What are terms and conditions? </w:t>
            </w:r>
            <w:r w:rsidRPr="00040582">
              <w:rPr>
                <w:rFonts w:asciiTheme="minorHAnsi" w:hAnsiTheme="minorHAnsi" w:cstheme="minorHAnsi"/>
                <w:sz w:val="20"/>
                <w:szCs w:val="20"/>
              </w:rPr>
              <w:br/>
              <w:t xml:space="preserve">Why do online services have terms and </w:t>
            </w:r>
            <w:proofErr w:type="gramStart"/>
            <w:r w:rsidRPr="00040582">
              <w:rPr>
                <w:rFonts w:asciiTheme="minorHAnsi" w:hAnsiTheme="minorHAnsi" w:cstheme="minorHAnsi"/>
                <w:sz w:val="20"/>
                <w:szCs w:val="20"/>
              </w:rPr>
              <w:t>conditions?*</w:t>
            </w:r>
            <w:proofErr w:type="gramEnd"/>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Explain how you would u</w:t>
            </w:r>
            <w:r w:rsidRPr="00040582">
              <w:rPr>
                <w:rFonts w:asciiTheme="minorHAnsi" w:hAnsiTheme="minorHAnsi" w:cstheme="minorHAnsi"/>
                <w:sz w:val="20"/>
                <w:szCs w:val="20"/>
              </w:rPr>
              <w:t>se search tools to find and access online content which can be reused by others?</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How do you make references to and acknowledge sources you have used from the internet?</w:t>
            </w:r>
          </w:p>
          <w:p w:rsidR="00D9793C" w:rsidRPr="00040582" w:rsidRDefault="00D9793C">
            <w:pPr>
              <w:rPr>
                <w:rFonts w:asciiTheme="minorHAnsi" w:hAnsiTheme="minorHAnsi" w:cstheme="minorHAnsi"/>
                <w:sz w:val="20"/>
                <w:szCs w:val="20"/>
              </w:rPr>
            </w:pPr>
          </w:p>
          <w:p w:rsidR="00D9793C" w:rsidRPr="00040582" w:rsidRDefault="00D9793C">
            <w:pPr>
              <w:rPr>
                <w:rFonts w:asciiTheme="minorHAnsi" w:hAnsiTheme="minorHAnsi" w:cstheme="minorHAnsi"/>
                <w:sz w:val="20"/>
                <w:szCs w:val="20"/>
              </w:rPr>
            </w:pPr>
          </w:p>
          <w:p w:rsidR="00D9793C" w:rsidRPr="00040582" w:rsidRDefault="00D9793C">
            <w:pPr>
              <w:rPr>
                <w:rFonts w:asciiTheme="minorHAnsi" w:hAnsiTheme="minorHAnsi" w:cstheme="minorHAnsi"/>
                <w:sz w:val="20"/>
                <w:szCs w:val="20"/>
              </w:rPr>
            </w:pPr>
          </w:p>
        </w:tc>
      </w:tr>
      <w:tr w:rsidR="00D9793C" w:rsidRPr="00040582" w:rsidTr="00040582">
        <w:trPr>
          <w:trHeight w:val="544"/>
        </w:trPr>
        <w:tc>
          <w:tcPr>
            <w:tcW w:w="1381" w:type="dxa"/>
            <w:shd w:val="clear" w:color="auto" w:fill="DBEEF3"/>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lastRenderedPageBreak/>
              <w:t>Topic Application</w:t>
            </w:r>
          </w:p>
        </w:tc>
        <w:tc>
          <w:tcPr>
            <w:tcW w:w="1907" w:type="dxa"/>
            <w:shd w:val="clear" w:color="auto" w:fill="auto"/>
          </w:tcPr>
          <w:p w:rsidR="00D9793C" w:rsidRPr="00040582" w:rsidRDefault="00040582">
            <w:pPr>
              <w:pBdr>
                <w:top w:val="nil"/>
                <w:left w:val="nil"/>
                <w:bottom w:val="nil"/>
                <w:right w:val="nil"/>
                <w:between w:val="nil"/>
              </w:pBdr>
              <w:spacing w:after="200" w:line="276" w:lineRule="auto"/>
              <w:rPr>
                <w:rFonts w:asciiTheme="minorHAnsi" w:hAnsiTheme="minorHAnsi" w:cstheme="minorHAnsi"/>
                <w:color w:val="000000"/>
                <w:sz w:val="20"/>
                <w:szCs w:val="20"/>
              </w:rPr>
            </w:pPr>
            <w:r w:rsidRPr="00040582">
              <w:rPr>
                <w:rFonts w:asciiTheme="minorHAnsi" w:hAnsiTheme="minorHAnsi" w:cstheme="minorHAnsi"/>
                <w:sz w:val="20"/>
                <w:szCs w:val="20"/>
              </w:rPr>
              <w:t>Victorian Christmas</w:t>
            </w:r>
          </w:p>
        </w:tc>
        <w:tc>
          <w:tcPr>
            <w:tcW w:w="1933" w:type="dxa"/>
            <w:shd w:val="clear" w:color="auto" w:fill="auto"/>
          </w:tcPr>
          <w:p w:rsidR="00D9793C" w:rsidRPr="00040582" w:rsidRDefault="00040582">
            <w:pPr>
              <w:rPr>
                <w:rFonts w:asciiTheme="minorHAnsi" w:hAnsiTheme="minorHAnsi" w:cstheme="minorHAnsi"/>
                <w:color w:val="231F20"/>
                <w:sz w:val="20"/>
                <w:szCs w:val="20"/>
              </w:rPr>
            </w:pPr>
            <w:r w:rsidRPr="00040582">
              <w:rPr>
                <w:rFonts w:asciiTheme="minorHAnsi" w:hAnsiTheme="minorHAnsi" w:cstheme="minorHAnsi"/>
                <w:color w:val="231F20"/>
                <w:sz w:val="20"/>
                <w:szCs w:val="20"/>
              </w:rPr>
              <w:t>Christmas Cards</w:t>
            </w:r>
          </w:p>
        </w:tc>
        <w:tc>
          <w:tcPr>
            <w:tcW w:w="1933" w:type="dxa"/>
            <w:shd w:val="clear" w:color="auto" w:fill="auto"/>
          </w:tcPr>
          <w:p w:rsidR="00D9793C" w:rsidRPr="00040582" w:rsidRDefault="00D9793C" w:rsidP="00040582">
            <w:pPr>
              <w:pBdr>
                <w:top w:val="nil"/>
                <w:left w:val="nil"/>
                <w:bottom w:val="nil"/>
                <w:right w:val="nil"/>
                <w:between w:val="nil"/>
              </w:pBdr>
              <w:spacing w:after="200" w:line="276" w:lineRule="auto"/>
              <w:rPr>
                <w:rFonts w:asciiTheme="minorHAnsi" w:hAnsiTheme="minorHAnsi" w:cstheme="minorHAnsi"/>
                <w:b/>
                <w:color w:val="000000"/>
                <w:sz w:val="20"/>
                <w:szCs w:val="20"/>
              </w:rPr>
            </w:pPr>
          </w:p>
        </w:tc>
        <w:tc>
          <w:tcPr>
            <w:tcW w:w="1933" w:type="dxa"/>
            <w:shd w:val="clear" w:color="auto" w:fill="auto"/>
          </w:tcPr>
          <w:p w:rsidR="00D9793C" w:rsidRPr="00040582" w:rsidRDefault="00040582">
            <w:pPr>
              <w:pBdr>
                <w:top w:val="nil"/>
                <w:left w:val="nil"/>
                <w:bottom w:val="nil"/>
                <w:right w:val="nil"/>
                <w:between w:val="nil"/>
              </w:pBdr>
              <w:spacing w:after="200" w:line="276" w:lineRule="auto"/>
              <w:rPr>
                <w:rFonts w:asciiTheme="minorHAnsi" w:hAnsiTheme="minorHAnsi" w:cstheme="minorHAnsi"/>
                <w:b/>
                <w:color w:val="000000"/>
                <w:sz w:val="20"/>
                <w:szCs w:val="20"/>
              </w:rPr>
            </w:pPr>
            <w:r w:rsidRPr="00040582">
              <w:rPr>
                <w:rFonts w:asciiTheme="minorHAnsi" w:hAnsiTheme="minorHAnsi" w:cstheme="minorHAnsi"/>
                <w:sz w:val="20"/>
                <w:szCs w:val="20"/>
              </w:rPr>
              <w:t>Victorian Callisthenics</w:t>
            </w:r>
          </w:p>
        </w:tc>
        <w:tc>
          <w:tcPr>
            <w:tcW w:w="1933" w:type="dxa"/>
          </w:tcPr>
          <w:p w:rsidR="00D9793C" w:rsidRPr="00040582" w:rsidRDefault="00040582">
            <w:pPr>
              <w:pBdr>
                <w:top w:val="nil"/>
                <w:left w:val="nil"/>
                <w:bottom w:val="nil"/>
                <w:right w:val="nil"/>
                <w:between w:val="nil"/>
              </w:pBdr>
              <w:spacing w:after="200" w:line="276" w:lineRule="auto"/>
              <w:rPr>
                <w:rFonts w:asciiTheme="minorHAnsi" w:hAnsiTheme="minorHAnsi" w:cstheme="minorHAnsi"/>
                <w:color w:val="000000"/>
                <w:sz w:val="20"/>
                <w:szCs w:val="20"/>
              </w:rPr>
            </w:pPr>
            <w:r w:rsidRPr="00040582">
              <w:rPr>
                <w:rFonts w:asciiTheme="minorHAnsi" w:hAnsiTheme="minorHAnsi" w:cstheme="minorHAnsi"/>
                <w:sz w:val="20"/>
                <w:szCs w:val="20"/>
              </w:rPr>
              <w:t xml:space="preserve">National Anthem and the values it </w:t>
            </w:r>
            <w:proofErr w:type="gramStart"/>
            <w:r w:rsidRPr="00040582">
              <w:rPr>
                <w:rFonts w:asciiTheme="minorHAnsi" w:hAnsiTheme="minorHAnsi" w:cstheme="minorHAnsi"/>
                <w:sz w:val="20"/>
                <w:szCs w:val="20"/>
              </w:rPr>
              <w:t>represents</w:t>
            </w:r>
            <w:proofErr w:type="gramEnd"/>
          </w:p>
        </w:tc>
        <w:tc>
          <w:tcPr>
            <w:tcW w:w="1933" w:type="dxa"/>
            <w:shd w:val="clear" w:color="auto" w:fill="auto"/>
          </w:tcPr>
          <w:p w:rsidR="00D9793C" w:rsidRPr="00040582" w:rsidRDefault="00040582">
            <w:pPr>
              <w:pBdr>
                <w:top w:val="nil"/>
                <w:left w:val="nil"/>
                <w:bottom w:val="nil"/>
                <w:right w:val="nil"/>
                <w:between w:val="nil"/>
              </w:pBdr>
              <w:spacing w:after="200" w:line="276" w:lineRule="auto"/>
              <w:rPr>
                <w:rFonts w:asciiTheme="minorHAnsi" w:hAnsiTheme="minorHAnsi" w:cstheme="minorHAnsi"/>
                <w:color w:val="000000"/>
                <w:sz w:val="20"/>
                <w:szCs w:val="20"/>
              </w:rPr>
            </w:pPr>
            <w:r w:rsidRPr="00040582">
              <w:rPr>
                <w:rFonts w:asciiTheme="minorHAnsi" w:hAnsiTheme="minorHAnsi" w:cstheme="minorHAnsi"/>
                <w:sz w:val="20"/>
                <w:szCs w:val="20"/>
              </w:rPr>
              <w:t>Linked lessons researching Victorian position piece</w:t>
            </w:r>
          </w:p>
        </w:tc>
        <w:tc>
          <w:tcPr>
            <w:tcW w:w="2383" w:type="dxa"/>
          </w:tcPr>
          <w:p w:rsidR="00D9793C" w:rsidRPr="00040582" w:rsidRDefault="00D9793C" w:rsidP="00040582">
            <w:pPr>
              <w:pBdr>
                <w:top w:val="nil"/>
                <w:left w:val="nil"/>
                <w:bottom w:val="nil"/>
                <w:right w:val="nil"/>
                <w:between w:val="nil"/>
              </w:pBdr>
              <w:spacing w:after="200" w:line="276" w:lineRule="auto"/>
              <w:rPr>
                <w:rFonts w:asciiTheme="minorHAnsi" w:hAnsiTheme="minorHAnsi" w:cstheme="minorHAnsi"/>
                <w:b/>
                <w:color w:val="000000"/>
                <w:sz w:val="20"/>
                <w:szCs w:val="20"/>
              </w:rPr>
            </w:pPr>
          </w:p>
        </w:tc>
      </w:tr>
    </w:tbl>
    <w:p w:rsidR="00D9793C" w:rsidRPr="00040582" w:rsidRDefault="00D9793C">
      <w:pPr>
        <w:spacing w:after="0" w:line="240" w:lineRule="auto"/>
        <w:rPr>
          <w:rFonts w:asciiTheme="minorHAnsi" w:hAnsiTheme="minorHAnsi" w:cstheme="minorHAnsi"/>
          <w:b/>
          <w:sz w:val="20"/>
          <w:szCs w:val="20"/>
        </w:rPr>
      </w:pPr>
    </w:p>
    <w:p w:rsidR="00D9793C" w:rsidRPr="00040582" w:rsidRDefault="00D9793C">
      <w:pPr>
        <w:spacing w:after="0" w:line="240" w:lineRule="auto"/>
        <w:rPr>
          <w:rFonts w:asciiTheme="minorHAnsi" w:hAnsiTheme="minorHAnsi" w:cstheme="minorHAnsi"/>
          <w:b/>
          <w:sz w:val="20"/>
          <w:szCs w:val="20"/>
        </w:rPr>
      </w:pPr>
    </w:p>
    <w:p w:rsidR="00D9793C" w:rsidRPr="00040582" w:rsidRDefault="00D9793C">
      <w:pPr>
        <w:spacing w:after="0" w:line="240" w:lineRule="auto"/>
        <w:rPr>
          <w:rFonts w:asciiTheme="minorHAnsi" w:hAnsiTheme="minorHAnsi" w:cstheme="minorHAnsi"/>
          <w:b/>
          <w:sz w:val="20"/>
          <w:szCs w:val="20"/>
        </w:rPr>
      </w:pPr>
    </w:p>
    <w:p w:rsidR="00D9793C" w:rsidRPr="00040582" w:rsidRDefault="00D9793C">
      <w:pPr>
        <w:spacing w:after="0" w:line="240" w:lineRule="auto"/>
        <w:rPr>
          <w:rFonts w:asciiTheme="minorHAnsi" w:hAnsiTheme="minorHAnsi" w:cstheme="minorHAnsi"/>
          <w:b/>
          <w:sz w:val="20"/>
          <w:szCs w:val="20"/>
        </w:rPr>
      </w:pPr>
    </w:p>
    <w:p w:rsidR="00D9793C" w:rsidRPr="00040582" w:rsidRDefault="00D9793C">
      <w:pPr>
        <w:spacing w:after="0" w:line="240" w:lineRule="auto"/>
        <w:rPr>
          <w:rFonts w:asciiTheme="minorHAnsi" w:hAnsiTheme="minorHAnsi" w:cstheme="minorHAnsi"/>
          <w:b/>
          <w:sz w:val="20"/>
          <w:szCs w:val="20"/>
        </w:rPr>
      </w:pPr>
    </w:p>
    <w:p w:rsidR="00D9793C" w:rsidRPr="00040582" w:rsidRDefault="00D9793C">
      <w:pPr>
        <w:spacing w:after="0" w:line="240" w:lineRule="auto"/>
        <w:rPr>
          <w:rFonts w:asciiTheme="minorHAnsi" w:hAnsiTheme="minorHAnsi" w:cstheme="minorHAnsi"/>
          <w:b/>
          <w:sz w:val="20"/>
          <w:szCs w:val="20"/>
        </w:rPr>
      </w:pPr>
    </w:p>
    <w:p w:rsidR="00D9793C" w:rsidRPr="00040582" w:rsidRDefault="00D9793C">
      <w:pPr>
        <w:spacing w:after="0" w:line="240" w:lineRule="auto"/>
        <w:rPr>
          <w:rFonts w:asciiTheme="minorHAnsi" w:hAnsiTheme="minorHAnsi" w:cstheme="minorHAnsi"/>
          <w:b/>
          <w:sz w:val="20"/>
          <w:szCs w:val="20"/>
        </w:rPr>
      </w:pPr>
    </w:p>
    <w:p w:rsidR="00D9793C" w:rsidRPr="00040582" w:rsidRDefault="00D9793C">
      <w:pPr>
        <w:spacing w:after="0" w:line="240" w:lineRule="auto"/>
        <w:rPr>
          <w:rFonts w:asciiTheme="minorHAnsi" w:hAnsiTheme="minorHAnsi" w:cstheme="minorHAnsi"/>
          <w:b/>
          <w:sz w:val="20"/>
          <w:szCs w:val="20"/>
        </w:rPr>
      </w:pPr>
    </w:p>
    <w:p w:rsidR="00D9793C" w:rsidRPr="00040582" w:rsidRDefault="00D9793C">
      <w:pPr>
        <w:spacing w:after="0" w:line="240" w:lineRule="auto"/>
        <w:rPr>
          <w:rFonts w:asciiTheme="minorHAnsi" w:hAnsiTheme="minorHAnsi" w:cstheme="minorHAnsi"/>
          <w:b/>
          <w:sz w:val="20"/>
          <w:szCs w:val="20"/>
        </w:rPr>
      </w:pPr>
    </w:p>
    <w:tbl>
      <w:tblPr>
        <w:tblStyle w:val="a2"/>
        <w:tblW w:w="15359" w:type="dxa"/>
        <w:tblInd w:w="-11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1346"/>
        <w:gridCol w:w="1709"/>
        <w:gridCol w:w="2185"/>
        <w:gridCol w:w="5387"/>
        <w:gridCol w:w="4732"/>
      </w:tblGrid>
      <w:tr w:rsidR="00D9793C" w:rsidRPr="00040582">
        <w:trPr>
          <w:trHeight w:val="1031"/>
        </w:trPr>
        <w:tc>
          <w:tcPr>
            <w:tcW w:w="1346" w:type="dxa"/>
            <w:shd w:val="clear" w:color="auto" w:fill="DBE5F1"/>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highlight w:val="cyan"/>
              </w:rPr>
              <w:t>Topic</w:t>
            </w:r>
            <w:r w:rsidRPr="00040582">
              <w:rPr>
                <w:rFonts w:asciiTheme="minorHAnsi" w:hAnsiTheme="minorHAnsi" w:cstheme="minorHAnsi"/>
                <w:b/>
                <w:sz w:val="20"/>
                <w:szCs w:val="20"/>
              </w:rPr>
              <w:t xml:space="preserve"> </w:t>
            </w:r>
          </w:p>
        </w:tc>
        <w:tc>
          <w:tcPr>
            <w:tcW w:w="1709" w:type="dxa"/>
            <w:shd w:val="clear" w:color="auto" w:fill="DBE5F1"/>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Big Questions</w:t>
            </w:r>
          </w:p>
        </w:tc>
        <w:tc>
          <w:tcPr>
            <w:tcW w:w="2185" w:type="dxa"/>
            <w:shd w:val="clear" w:color="auto" w:fill="DBE5F1"/>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Subject Coverage</w:t>
            </w:r>
          </w:p>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(Subject, Context)</w:t>
            </w:r>
          </w:p>
        </w:tc>
        <w:tc>
          <w:tcPr>
            <w:tcW w:w="5387" w:type="dxa"/>
            <w:shd w:val="clear" w:color="auto" w:fill="DBE5F1"/>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Learning Opportunities</w:t>
            </w:r>
          </w:p>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(Lesson order and structure, including small steps)</w:t>
            </w:r>
          </w:p>
        </w:tc>
        <w:tc>
          <w:tcPr>
            <w:tcW w:w="4732" w:type="dxa"/>
            <w:shd w:val="clear" w:color="auto" w:fill="DBE5F1"/>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Objectives Covered</w:t>
            </w:r>
          </w:p>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(from subject Frameworks)</w:t>
            </w:r>
          </w:p>
        </w:tc>
      </w:tr>
      <w:tr w:rsidR="00D9793C" w:rsidRPr="00040582">
        <w:trPr>
          <w:trHeight w:val="4531"/>
        </w:trPr>
        <w:tc>
          <w:tcPr>
            <w:tcW w:w="1346" w:type="dxa"/>
            <w:vMerge w:val="restart"/>
            <w:shd w:val="clear" w:color="auto" w:fill="FFFFFF"/>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Class Reader:</w:t>
            </w:r>
          </w:p>
          <w:p w:rsidR="00D9793C" w:rsidRPr="00040582" w:rsidRDefault="00D9793C">
            <w:pPr>
              <w:rPr>
                <w:rFonts w:asciiTheme="minorHAnsi" w:hAnsiTheme="minorHAnsi" w:cstheme="minorHAnsi"/>
                <w:b/>
                <w:sz w:val="20"/>
                <w:szCs w:val="20"/>
              </w:rPr>
            </w:pPr>
          </w:p>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 xml:space="preserve">SS: Victorian day </w:t>
            </w:r>
          </w:p>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Dress like Victorians</w:t>
            </w:r>
            <w:r w:rsidRPr="00040582">
              <w:rPr>
                <w:rFonts w:asciiTheme="minorHAnsi" w:hAnsiTheme="minorHAnsi" w:cstheme="minorHAnsi"/>
                <w:b/>
                <w:sz w:val="20"/>
                <w:szCs w:val="20"/>
              </w:rPr>
              <w:t>, play Victorian</w:t>
            </w:r>
            <w:r w:rsidRPr="00040582">
              <w:rPr>
                <w:rFonts w:asciiTheme="minorHAnsi" w:hAnsiTheme="minorHAnsi" w:cstheme="minorHAnsi"/>
                <w:b/>
                <w:sz w:val="20"/>
                <w:szCs w:val="20"/>
              </w:rPr>
              <w:t xml:space="preserve"> games </w:t>
            </w:r>
          </w:p>
          <w:p w:rsidR="00D9793C" w:rsidRPr="00040582" w:rsidRDefault="00D9793C">
            <w:pPr>
              <w:rPr>
                <w:rFonts w:asciiTheme="minorHAnsi" w:hAnsiTheme="minorHAnsi" w:cstheme="minorHAnsi"/>
                <w:b/>
                <w:sz w:val="20"/>
                <w:szCs w:val="20"/>
              </w:rPr>
            </w:pPr>
          </w:p>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 xml:space="preserve">MM: Trip to Folkestone - Victorian museum </w:t>
            </w:r>
          </w:p>
          <w:p w:rsidR="00D9793C" w:rsidRPr="00040582" w:rsidRDefault="00D9793C">
            <w:pPr>
              <w:rPr>
                <w:rFonts w:asciiTheme="minorHAnsi" w:hAnsiTheme="minorHAnsi" w:cstheme="minorHAnsi"/>
                <w:b/>
                <w:sz w:val="20"/>
                <w:szCs w:val="20"/>
              </w:rPr>
            </w:pPr>
          </w:p>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FF: Victorian Christmas</w:t>
            </w:r>
          </w:p>
          <w:p w:rsidR="00D9793C" w:rsidRPr="00040582" w:rsidRDefault="00D9793C">
            <w:pPr>
              <w:rPr>
                <w:rFonts w:asciiTheme="minorHAnsi" w:hAnsiTheme="minorHAnsi" w:cstheme="minorHAnsi"/>
                <w:b/>
                <w:sz w:val="20"/>
                <w:szCs w:val="20"/>
              </w:rPr>
            </w:pPr>
          </w:p>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Learning Environment: Star books</w:t>
            </w:r>
            <w:r w:rsidRPr="00040582">
              <w:rPr>
                <w:rFonts w:asciiTheme="minorHAnsi" w:hAnsiTheme="minorHAnsi" w:cstheme="minorHAnsi"/>
                <w:b/>
                <w:sz w:val="20"/>
                <w:szCs w:val="20"/>
              </w:rPr>
              <w:t xml:space="preserve"> Cafe to be set up as a joint </w:t>
            </w:r>
            <w:r w:rsidRPr="00040582">
              <w:rPr>
                <w:rFonts w:asciiTheme="minorHAnsi" w:hAnsiTheme="minorHAnsi" w:cstheme="minorHAnsi"/>
                <w:b/>
                <w:sz w:val="20"/>
                <w:szCs w:val="20"/>
              </w:rPr>
              <w:t xml:space="preserve">reading area. </w:t>
            </w:r>
          </w:p>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 xml:space="preserve">Victorian toys and other artefacts to </w:t>
            </w:r>
            <w:r w:rsidRPr="00040582">
              <w:rPr>
                <w:rFonts w:asciiTheme="minorHAnsi" w:hAnsiTheme="minorHAnsi" w:cstheme="minorHAnsi"/>
                <w:b/>
                <w:sz w:val="20"/>
                <w:szCs w:val="20"/>
              </w:rPr>
              <w:lastRenderedPageBreak/>
              <w:t xml:space="preserve">be rotated regularly. </w:t>
            </w:r>
          </w:p>
        </w:tc>
        <w:tc>
          <w:tcPr>
            <w:tcW w:w="1709" w:type="dxa"/>
            <w:tcBorders>
              <w:bottom w:val="single" w:sz="6" w:space="0" w:color="222222"/>
            </w:tcBorders>
            <w:shd w:val="clear" w:color="auto" w:fill="FFFFFF"/>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lastRenderedPageBreak/>
              <w:t>BQ1: Who were the Victorians</w:t>
            </w:r>
            <w:r w:rsidRPr="00040582">
              <w:rPr>
                <w:rFonts w:asciiTheme="minorHAnsi" w:hAnsiTheme="minorHAnsi" w:cstheme="minorHAnsi"/>
                <w:b/>
                <w:sz w:val="20"/>
                <w:szCs w:val="20"/>
              </w:rPr>
              <w:t xml:space="preserve">? </w:t>
            </w:r>
          </w:p>
          <w:p w:rsidR="00D9793C" w:rsidRPr="00040582" w:rsidRDefault="00D9793C">
            <w:pPr>
              <w:rPr>
                <w:rFonts w:asciiTheme="minorHAnsi" w:hAnsiTheme="minorHAnsi" w:cstheme="minorHAnsi"/>
                <w:b/>
                <w:sz w:val="20"/>
                <w:szCs w:val="20"/>
              </w:rPr>
            </w:pPr>
          </w:p>
          <w:p w:rsidR="00D9793C" w:rsidRPr="00040582" w:rsidRDefault="00040582">
            <w:pPr>
              <w:rPr>
                <w:rFonts w:asciiTheme="minorHAnsi" w:hAnsiTheme="minorHAnsi" w:cstheme="minorHAnsi"/>
                <w:b/>
                <w:color w:val="FF0000"/>
                <w:sz w:val="20"/>
                <w:szCs w:val="20"/>
              </w:rPr>
            </w:pPr>
            <w:r w:rsidRPr="00040582">
              <w:rPr>
                <w:rFonts w:asciiTheme="minorHAnsi" w:hAnsiTheme="minorHAnsi" w:cstheme="minorHAnsi"/>
                <w:b/>
                <w:color w:val="FF0000"/>
                <w:sz w:val="20"/>
                <w:szCs w:val="20"/>
              </w:rPr>
              <w:t xml:space="preserve">Big Answer: Present (however the children choose) facts about the Victorians that link to their lifestyle. </w:t>
            </w:r>
          </w:p>
          <w:p w:rsidR="00D9793C" w:rsidRPr="00040582" w:rsidRDefault="00D9793C">
            <w:pPr>
              <w:rPr>
                <w:rFonts w:asciiTheme="minorHAnsi" w:hAnsiTheme="minorHAnsi" w:cstheme="minorHAnsi"/>
                <w:b/>
                <w:color w:val="FF0000"/>
                <w:sz w:val="20"/>
                <w:szCs w:val="20"/>
              </w:rPr>
            </w:pPr>
          </w:p>
          <w:p w:rsidR="00D9793C" w:rsidRPr="00040582" w:rsidRDefault="00040582">
            <w:pPr>
              <w:rPr>
                <w:rFonts w:asciiTheme="minorHAnsi" w:hAnsiTheme="minorHAnsi" w:cstheme="minorHAnsi"/>
                <w:b/>
                <w:color w:val="FF0000"/>
                <w:sz w:val="20"/>
                <w:szCs w:val="20"/>
              </w:rPr>
            </w:pPr>
            <w:r w:rsidRPr="00040582">
              <w:rPr>
                <w:rFonts w:asciiTheme="minorHAnsi" w:hAnsiTheme="minorHAnsi" w:cstheme="minorHAnsi"/>
                <w:b/>
                <w:color w:val="FF0000"/>
                <w:sz w:val="20"/>
                <w:szCs w:val="20"/>
              </w:rPr>
              <w:t xml:space="preserve">Each CR different way of presenting BA </w:t>
            </w:r>
          </w:p>
        </w:tc>
        <w:tc>
          <w:tcPr>
            <w:tcW w:w="2185" w:type="dxa"/>
            <w:tcBorders>
              <w:bottom w:val="single" w:sz="6" w:space="0" w:color="222222"/>
            </w:tcBorders>
            <w:shd w:val="clear" w:color="auto" w:fill="FFFFFF"/>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Reading: </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Mary Shelley’s</w:t>
            </w:r>
            <w:r w:rsidRPr="00040582">
              <w:rPr>
                <w:rFonts w:asciiTheme="minorHAnsi" w:hAnsiTheme="minorHAnsi" w:cstheme="minorHAnsi"/>
                <w:sz w:val="20"/>
                <w:szCs w:val="20"/>
              </w:rPr>
              <w:t xml:space="preserve"> Frankenstein </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Dracula </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The Midnight Hour (CR)</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Street Child</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Writing: </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Horror / suspense</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Haiku</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Instructions (linked to science) </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GPS: </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Word Classes</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Apostrophes</w:t>
            </w:r>
          </w:p>
          <w:p w:rsidR="00D9793C" w:rsidRPr="00040582" w:rsidRDefault="00D9793C">
            <w:pPr>
              <w:rPr>
                <w:rFonts w:asciiTheme="minorHAnsi" w:hAnsiTheme="minorHAnsi" w:cstheme="minorHAnsi"/>
                <w:sz w:val="20"/>
                <w:szCs w:val="20"/>
              </w:rPr>
            </w:pPr>
          </w:p>
        </w:tc>
        <w:tc>
          <w:tcPr>
            <w:tcW w:w="5387" w:type="dxa"/>
            <w:tcBorders>
              <w:bottom w:val="single" w:sz="6" w:space="0" w:color="222222"/>
            </w:tcBorders>
            <w:shd w:val="clear" w:color="auto" w:fill="FFFFFF"/>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Stunning </w:t>
            </w:r>
            <w:proofErr w:type="gramStart"/>
            <w:r w:rsidRPr="00040582">
              <w:rPr>
                <w:rFonts w:asciiTheme="minorHAnsi" w:hAnsiTheme="minorHAnsi" w:cstheme="minorHAnsi"/>
                <w:sz w:val="20"/>
                <w:szCs w:val="20"/>
              </w:rPr>
              <w:t>Start  -</w:t>
            </w:r>
            <w:proofErr w:type="gramEnd"/>
            <w:r w:rsidRPr="00040582">
              <w:rPr>
                <w:rFonts w:asciiTheme="minorHAnsi" w:hAnsiTheme="minorHAnsi" w:cstheme="minorHAnsi"/>
                <w:sz w:val="20"/>
                <w:szCs w:val="20"/>
              </w:rPr>
              <w:t xml:space="preserve"> Victorian day - Adults dress like Victorians</w:t>
            </w:r>
          </w:p>
          <w:p w:rsidR="00D9793C" w:rsidRPr="00040582" w:rsidRDefault="00040582">
            <w:pPr>
              <w:numPr>
                <w:ilvl w:val="0"/>
                <w:numId w:val="28"/>
              </w:numPr>
              <w:rPr>
                <w:rFonts w:asciiTheme="minorHAnsi" w:hAnsiTheme="minorHAnsi" w:cstheme="minorHAnsi"/>
                <w:sz w:val="20"/>
                <w:szCs w:val="20"/>
              </w:rPr>
            </w:pPr>
            <w:r w:rsidRPr="00040582">
              <w:rPr>
                <w:rFonts w:asciiTheme="minorHAnsi" w:hAnsiTheme="minorHAnsi" w:cstheme="minorHAnsi"/>
                <w:sz w:val="20"/>
                <w:szCs w:val="20"/>
              </w:rPr>
              <w:t xml:space="preserve">Victorian games </w:t>
            </w:r>
          </w:p>
          <w:p w:rsidR="00D9793C" w:rsidRPr="00040582" w:rsidRDefault="00040582">
            <w:pPr>
              <w:numPr>
                <w:ilvl w:val="0"/>
                <w:numId w:val="28"/>
              </w:numPr>
              <w:rPr>
                <w:rFonts w:asciiTheme="minorHAnsi" w:hAnsiTheme="minorHAnsi" w:cstheme="minorHAnsi"/>
                <w:sz w:val="20"/>
                <w:szCs w:val="20"/>
              </w:rPr>
            </w:pPr>
            <w:r w:rsidRPr="00040582">
              <w:rPr>
                <w:rFonts w:asciiTheme="minorHAnsi" w:hAnsiTheme="minorHAnsi" w:cstheme="minorHAnsi"/>
                <w:sz w:val="20"/>
                <w:szCs w:val="20"/>
              </w:rPr>
              <w:t xml:space="preserve">Handwriting - Copy lines </w:t>
            </w:r>
          </w:p>
          <w:p w:rsidR="00D9793C" w:rsidRPr="00040582" w:rsidRDefault="00040582">
            <w:pPr>
              <w:numPr>
                <w:ilvl w:val="0"/>
                <w:numId w:val="28"/>
              </w:numPr>
              <w:rPr>
                <w:rFonts w:asciiTheme="minorHAnsi" w:hAnsiTheme="minorHAnsi" w:cstheme="minorHAnsi"/>
                <w:sz w:val="20"/>
                <w:szCs w:val="20"/>
              </w:rPr>
            </w:pPr>
            <w:r w:rsidRPr="00040582">
              <w:rPr>
                <w:rFonts w:asciiTheme="minorHAnsi" w:hAnsiTheme="minorHAnsi" w:cstheme="minorHAnsi"/>
                <w:sz w:val="20"/>
                <w:szCs w:val="20"/>
              </w:rPr>
              <w:t xml:space="preserve">Rote learning multiplication facts </w:t>
            </w:r>
          </w:p>
          <w:p w:rsidR="00D9793C" w:rsidRPr="00040582" w:rsidRDefault="00040582">
            <w:pPr>
              <w:numPr>
                <w:ilvl w:val="0"/>
                <w:numId w:val="28"/>
              </w:numPr>
              <w:rPr>
                <w:rFonts w:asciiTheme="minorHAnsi" w:hAnsiTheme="minorHAnsi" w:cstheme="minorHAnsi"/>
                <w:sz w:val="20"/>
                <w:szCs w:val="20"/>
              </w:rPr>
            </w:pPr>
            <w:r w:rsidRPr="00040582">
              <w:rPr>
                <w:rFonts w:asciiTheme="minorHAnsi" w:hAnsiTheme="minorHAnsi" w:cstheme="minorHAnsi"/>
                <w:sz w:val="20"/>
                <w:szCs w:val="20"/>
              </w:rPr>
              <w:t>Victorian food tasting</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Writing - Horror / Suspense - Create your own Monster and recreate the story of Frankenstein. </w:t>
            </w:r>
          </w:p>
          <w:p w:rsidR="00D9793C" w:rsidRPr="00040582" w:rsidRDefault="00040582">
            <w:pPr>
              <w:numPr>
                <w:ilvl w:val="0"/>
                <w:numId w:val="33"/>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t xml:space="preserve">Hook - Messy room with blank wanted poster - Children draw their own monster using inspiration. </w:t>
            </w:r>
          </w:p>
          <w:p w:rsidR="00D9793C" w:rsidRPr="00040582" w:rsidRDefault="00040582">
            <w:pPr>
              <w:numPr>
                <w:ilvl w:val="0"/>
                <w:numId w:val="33"/>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t xml:space="preserve">Model text - HMSS. Create a story map in a creative way. </w:t>
            </w:r>
          </w:p>
          <w:p w:rsidR="00D9793C" w:rsidRPr="00040582" w:rsidRDefault="00040582">
            <w:pPr>
              <w:numPr>
                <w:ilvl w:val="0"/>
                <w:numId w:val="33"/>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t>Features of a suspense story - create a toolkit for a suspense story.</w:t>
            </w:r>
          </w:p>
          <w:p w:rsidR="00D9793C" w:rsidRPr="00040582" w:rsidRDefault="00D9793C">
            <w:pPr>
              <w:numPr>
                <w:ilvl w:val="0"/>
                <w:numId w:val="33"/>
              </w:numPr>
              <w:rPr>
                <w:rFonts w:asciiTheme="minorHAnsi" w:hAnsiTheme="minorHAnsi" w:cstheme="minorHAnsi"/>
                <w:color w:val="231F20"/>
                <w:sz w:val="20"/>
                <w:szCs w:val="20"/>
              </w:rPr>
            </w:pPr>
          </w:p>
          <w:p w:rsidR="00D9793C" w:rsidRPr="00040582" w:rsidRDefault="00040582">
            <w:pPr>
              <w:numPr>
                <w:ilvl w:val="0"/>
                <w:numId w:val="33"/>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t>Plan their own crime scene. Wh</w:t>
            </w:r>
            <w:r w:rsidRPr="00040582">
              <w:rPr>
                <w:rFonts w:asciiTheme="minorHAnsi" w:hAnsiTheme="minorHAnsi" w:cstheme="minorHAnsi"/>
                <w:color w:val="231F20"/>
                <w:sz w:val="20"/>
                <w:szCs w:val="20"/>
              </w:rPr>
              <w:t xml:space="preserve">at is your setting? What makes a good monster? How can we use a monster’s features to create suspense? Draw and annotate both. </w:t>
            </w:r>
          </w:p>
          <w:p w:rsidR="00D9793C" w:rsidRPr="00040582" w:rsidRDefault="00040582">
            <w:pPr>
              <w:numPr>
                <w:ilvl w:val="0"/>
                <w:numId w:val="33"/>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t xml:space="preserve">Deepening - How do we create a setting that convinces? Create a setting description. Redraft in response to feedback using </w:t>
            </w:r>
            <w:proofErr w:type="spellStart"/>
            <w:r w:rsidRPr="00040582">
              <w:rPr>
                <w:rFonts w:asciiTheme="minorHAnsi" w:hAnsiTheme="minorHAnsi" w:cstheme="minorHAnsi"/>
                <w:color w:val="231F20"/>
                <w:sz w:val="20"/>
                <w:szCs w:val="20"/>
              </w:rPr>
              <w:t>descr</w:t>
            </w:r>
            <w:r w:rsidRPr="00040582">
              <w:rPr>
                <w:rFonts w:asciiTheme="minorHAnsi" w:hAnsiTheme="minorHAnsi" w:cstheme="minorHAnsi"/>
                <w:color w:val="231F20"/>
                <w:sz w:val="20"/>
                <w:szCs w:val="20"/>
              </w:rPr>
              <w:t>iptosaurus</w:t>
            </w:r>
            <w:proofErr w:type="spellEnd"/>
            <w:r w:rsidRPr="00040582">
              <w:rPr>
                <w:rFonts w:asciiTheme="minorHAnsi" w:hAnsiTheme="minorHAnsi" w:cstheme="minorHAnsi"/>
                <w:color w:val="231F20"/>
                <w:sz w:val="20"/>
                <w:szCs w:val="20"/>
              </w:rPr>
              <w:t>. (2 sessions).</w:t>
            </w:r>
          </w:p>
          <w:p w:rsidR="00D9793C" w:rsidRPr="00040582" w:rsidRDefault="00040582">
            <w:pPr>
              <w:numPr>
                <w:ilvl w:val="0"/>
                <w:numId w:val="33"/>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t>Planning (plot matrix and story map of own story).</w:t>
            </w:r>
          </w:p>
          <w:p w:rsidR="00D9793C" w:rsidRPr="00040582" w:rsidRDefault="00040582">
            <w:pPr>
              <w:numPr>
                <w:ilvl w:val="0"/>
                <w:numId w:val="33"/>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t xml:space="preserve">Write </w:t>
            </w:r>
          </w:p>
          <w:p w:rsidR="00D9793C" w:rsidRPr="00040582" w:rsidRDefault="00040582">
            <w:pPr>
              <w:numPr>
                <w:ilvl w:val="0"/>
                <w:numId w:val="33"/>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t xml:space="preserve">Edit </w:t>
            </w:r>
          </w:p>
          <w:p w:rsidR="00D9793C" w:rsidRPr="00040582" w:rsidRDefault="00040582">
            <w:pPr>
              <w:numPr>
                <w:ilvl w:val="0"/>
                <w:numId w:val="33"/>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t>Publish</w:t>
            </w:r>
          </w:p>
          <w:p w:rsidR="00D9793C" w:rsidRPr="00040582" w:rsidRDefault="00D9793C">
            <w:pPr>
              <w:rPr>
                <w:rFonts w:asciiTheme="minorHAnsi" w:hAnsiTheme="minorHAnsi" w:cstheme="minorHAnsi"/>
                <w:color w:val="D99594"/>
                <w:sz w:val="20"/>
                <w:szCs w:val="20"/>
              </w:rPr>
            </w:pPr>
          </w:p>
          <w:p w:rsidR="00D9793C" w:rsidRPr="00040582" w:rsidRDefault="00040582">
            <w:pPr>
              <w:rPr>
                <w:rFonts w:asciiTheme="minorHAnsi" w:hAnsiTheme="minorHAnsi" w:cstheme="minorHAnsi"/>
                <w:color w:val="D99594"/>
                <w:sz w:val="20"/>
                <w:szCs w:val="20"/>
              </w:rPr>
            </w:pPr>
            <w:r w:rsidRPr="00040582">
              <w:rPr>
                <w:rFonts w:asciiTheme="minorHAnsi" w:hAnsiTheme="minorHAnsi" w:cstheme="minorHAnsi"/>
                <w:sz w:val="20"/>
                <w:szCs w:val="20"/>
              </w:rPr>
              <w:t xml:space="preserve">Week 1 - </w:t>
            </w:r>
          </w:p>
          <w:p w:rsidR="00D9793C" w:rsidRPr="00040582" w:rsidRDefault="00040582">
            <w:pPr>
              <w:rPr>
                <w:rFonts w:asciiTheme="minorHAnsi" w:hAnsiTheme="minorHAnsi" w:cstheme="minorHAnsi"/>
                <w:color w:val="231F20"/>
                <w:sz w:val="20"/>
                <w:szCs w:val="20"/>
              </w:rPr>
            </w:pPr>
            <w:r w:rsidRPr="00040582">
              <w:rPr>
                <w:rFonts w:asciiTheme="minorHAnsi" w:hAnsiTheme="minorHAnsi" w:cstheme="minorHAnsi"/>
                <w:color w:val="231F20"/>
                <w:sz w:val="20"/>
                <w:szCs w:val="20"/>
              </w:rPr>
              <w:lastRenderedPageBreak/>
              <w:t>History - Who was Queen Victoria? - research facts about Queen Victoria, presented as a Mind Map around an image of her. To be added to through Gui</w:t>
            </w:r>
            <w:r w:rsidRPr="00040582">
              <w:rPr>
                <w:rFonts w:asciiTheme="minorHAnsi" w:hAnsiTheme="minorHAnsi" w:cstheme="minorHAnsi"/>
                <w:color w:val="231F20"/>
                <w:sz w:val="20"/>
                <w:szCs w:val="20"/>
              </w:rPr>
              <w:t>ded Reading lessons as more knowledge is gained.</w:t>
            </w:r>
          </w:p>
          <w:p w:rsidR="00D9793C" w:rsidRPr="00040582" w:rsidRDefault="00040582">
            <w:pPr>
              <w:numPr>
                <w:ilvl w:val="0"/>
                <w:numId w:val="16"/>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t xml:space="preserve">When was the Victorian Period? - Children will gain an understanding of key features of the Victorian Period including key events, key figures and relevant artefacts. </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Week 2 - History</w:t>
            </w:r>
          </w:p>
          <w:p w:rsidR="00D9793C" w:rsidRPr="00040582" w:rsidRDefault="00040582">
            <w:pPr>
              <w:ind w:left="720"/>
              <w:rPr>
                <w:rFonts w:asciiTheme="minorHAnsi" w:hAnsiTheme="minorHAnsi" w:cstheme="minorHAnsi"/>
                <w:color w:val="231F20"/>
                <w:sz w:val="20"/>
                <w:szCs w:val="20"/>
              </w:rPr>
            </w:pPr>
            <w:r w:rsidRPr="00040582">
              <w:rPr>
                <w:rFonts w:asciiTheme="minorHAnsi" w:hAnsiTheme="minorHAnsi" w:cstheme="minorHAnsi"/>
                <w:color w:val="231F20"/>
                <w:sz w:val="20"/>
                <w:szCs w:val="20"/>
              </w:rPr>
              <w:t xml:space="preserve"> - Create a timeline </w:t>
            </w:r>
            <w:r w:rsidRPr="00040582">
              <w:rPr>
                <w:rFonts w:asciiTheme="minorHAnsi" w:hAnsiTheme="minorHAnsi" w:cstheme="minorHAnsi"/>
                <w:color w:val="231F20"/>
                <w:sz w:val="20"/>
                <w:szCs w:val="20"/>
              </w:rPr>
              <w:t>of the Victorian era - Place events, people and changes into correct periods of time. (research and clearly model expectations)</w:t>
            </w:r>
          </w:p>
          <w:p w:rsidR="00D9793C" w:rsidRPr="00040582" w:rsidRDefault="00040582">
            <w:pPr>
              <w:numPr>
                <w:ilvl w:val="0"/>
                <w:numId w:val="16"/>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t>Children make their own Victorian timeline. using knowledge developed in W1 which will be added to as the term progresses.</w:t>
            </w:r>
          </w:p>
          <w:p w:rsidR="00D9793C" w:rsidRPr="00040582" w:rsidRDefault="00D9793C">
            <w:pPr>
              <w:ind w:left="720"/>
              <w:rPr>
                <w:rFonts w:asciiTheme="minorHAnsi" w:hAnsiTheme="minorHAnsi" w:cstheme="minorHAnsi"/>
                <w:color w:val="231F20"/>
                <w:sz w:val="20"/>
                <w:szCs w:val="20"/>
              </w:rPr>
            </w:pPr>
          </w:p>
          <w:p w:rsidR="00D9793C" w:rsidRPr="00040582" w:rsidRDefault="00D9793C">
            <w:pPr>
              <w:rPr>
                <w:rFonts w:asciiTheme="minorHAnsi" w:hAnsiTheme="minorHAnsi" w:cstheme="minorHAnsi"/>
                <w:sz w:val="20"/>
                <w:szCs w:val="20"/>
              </w:rPr>
            </w:pP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We</w:t>
            </w:r>
            <w:r w:rsidRPr="00040582">
              <w:rPr>
                <w:rFonts w:asciiTheme="minorHAnsi" w:hAnsiTheme="minorHAnsi" w:cstheme="minorHAnsi"/>
                <w:sz w:val="20"/>
                <w:szCs w:val="20"/>
              </w:rPr>
              <w:t>ek 3 - History</w:t>
            </w:r>
          </w:p>
          <w:p w:rsidR="00D9793C" w:rsidRPr="00040582" w:rsidRDefault="00D9793C">
            <w:pPr>
              <w:rPr>
                <w:rFonts w:asciiTheme="minorHAnsi" w:hAnsiTheme="minorHAnsi" w:cstheme="minorHAnsi"/>
                <w:sz w:val="20"/>
                <w:szCs w:val="20"/>
              </w:rPr>
            </w:pPr>
          </w:p>
          <w:p w:rsidR="00D9793C" w:rsidRPr="00040582" w:rsidRDefault="00040582">
            <w:pPr>
              <w:numPr>
                <w:ilvl w:val="0"/>
                <w:numId w:val="3"/>
              </w:numPr>
              <w:rPr>
                <w:rFonts w:asciiTheme="minorHAnsi" w:hAnsiTheme="minorHAnsi" w:cstheme="minorHAnsi"/>
                <w:sz w:val="20"/>
                <w:szCs w:val="20"/>
              </w:rPr>
            </w:pPr>
            <w:r w:rsidRPr="00040582">
              <w:rPr>
                <w:rFonts w:asciiTheme="minorHAnsi" w:hAnsiTheme="minorHAnsi" w:cstheme="minorHAnsi"/>
                <w:sz w:val="20"/>
                <w:szCs w:val="20"/>
              </w:rPr>
              <w:t xml:space="preserve"> - Compare modern and Victorian schooling. What was it like going to school at the end of the nineteenth century? Show the children pictures of school life at the end of the nineteenth century and discuss how school appears different from today, e.g.</w:t>
            </w:r>
            <w:r w:rsidRPr="00040582">
              <w:rPr>
                <w:rFonts w:asciiTheme="minorHAnsi" w:hAnsiTheme="minorHAnsi" w:cstheme="minorHAnsi"/>
                <w:sz w:val="20"/>
                <w:szCs w:val="20"/>
              </w:rPr>
              <w:t xml:space="preserve"> uniform</w:t>
            </w:r>
            <w:r w:rsidRPr="00040582">
              <w:rPr>
                <w:rFonts w:asciiTheme="minorHAnsi" w:hAnsiTheme="minorHAnsi" w:cstheme="minorHAnsi"/>
                <w:sz w:val="20"/>
                <w:szCs w:val="20"/>
              </w:rPr>
              <w:t>s, architecture and interiors of classrooms.</w:t>
            </w:r>
          </w:p>
          <w:p w:rsidR="00D9793C" w:rsidRPr="00040582" w:rsidRDefault="00040582">
            <w:pPr>
              <w:numPr>
                <w:ilvl w:val="0"/>
                <w:numId w:val="3"/>
              </w:numPr>
              <w:rPr>
                <w:rFonts w:asciiTheme="minorHAnsi" w:hAnsiTheme="minorHAnsi" w:cstheme="minorHAnsi"/>
                <w:sz w:val="20"/>
                <w:szCs w:val="20"/>
              </w:rPr>
            </w:pPr>
            <w:r w:rsidRPr="00040582">
              <w:rPr>
                <w:rFonts w:asciiTheme="minorHAnsi" w:hAnsiTheme="minorHAnsi" w:cstheme="minorHAnsi"/>
                <w:sz w:val="20"/>
                <w:szCs w:val="20"/>
              </w:rPr>
              <w:t>Compare modern and Victorian</w:t>
            </w:r>
            <w:r w:rsidRPr="00040582">
              <w:rPr>
                <w:rFonts w:asciiTheme="minorHAnsi" w:hAnsiTheme="minorHAnsi" w:cstheme="minorHAnsi"/>
                <w:sz w:val="20"/>
                <w:szCs w:val="20"/>
              </w:rPr>
              <w:t xml:space="preserve"> houses. - independent - Find similarities and differences. </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Week 4 - </w:t>
            </w:r>
          </w:p>
          <w:p w:rsidR="00D9793C" w:rsidRPr="00040582" w:rsidRDefault="00040582">
            <w:pPr>
              <w:numPr>
                <w:ilvl w:val="0"/>
                <w:numId w:val="26"/>
              </w:numPr>
              <w:rPr>
                <w:rFonts w:asciiTheme="minorHAnsi" w:hAnsiTheme="minorHAnsi" w:cstheme="minorHAnsi"/>
                <w:sz w:val="20"/>
                <w:szCs w:val="20"/>
              </w:rPr>
            </w:pPr>
            <w:r w:rsidRPr="00040582">
              <w:rPr>
                <w:rFonts w:asciiTheme="minorHAnsi" w:hAnsiTheme="minorHAnsi" w:cstheme="minorHAnsi"/>
                <w:sz w:val="20"/>
                <w:szCs w:val="20"/>
              </w:rPr>
              <w:t xml:space="preserve">Look at the classes within Victorian Britain. </w:t>
            </w:r>
          </w:p>
          <w:p w:rsidR="00D9793C" w:rsidRPr="00040582" w:rsidRDefault="00040582">
            <w:pPr>
              <w:numPr>
                <w:ilvl w:val="0"/>
                <w:numId w:val="26"/>
              </w:numPr>
              <w:rPr>
                <w:rFonts w:asciiTheme="minorHAnsi" w:hAnsiTheme="minorHAnsi" w:cstheme="minorHAnsi"/>
                <w:sz w:val="20"/>
                <w:szCs w:val="20"/>
              </w:rPr>
            </w:pPr>
            <w:r w:rsidRPr="00040582">
              <w:rPr>
                <w:rFonts w:asciiTheme="minorHAnsi" w:hAnsiTheme="minorHAnsi" w:cstheme="minorHAnsi"/>
                <w:sz w:val="20"/>
                <w:szCs w:val="20"/>
              </w:rPr>
              <w:t xml:space="preserve">Compare and contrast the rich and poor lives of the children in </w:t>
            </w:r>
            <w:r w:rsidRPr="00040582">
              <w:rPr>
                <w:rFonts w:asciiTheme="minorHAnsi" w:hAnsiTheme="minorHAnsi" w:cstheme="minorHAnsi"/>
                <w:sz w:val="20"/>
                <w:szCs w:val="20"/>
              </w:rPr>
              <w:t xml:space="preserve">Victorian Britain. </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Week 5 -</w:t>
            </w:r>
            <w:r w:rsidRPr="00040582">
              <w:rPr>
                <w:rFonts w:asciiTheme="minorHAnsi" w:hAnsiTheme="minorHAnsi" w:cstheme="minorHAnsi"/>
                <w:sz w:val="20"/>
                <w:szCs w:val="20"/>
              </w:rPr>
              <w:t xml:space="preserve"> Big Answer</w:t>
            </w:r>
          </w:p>
          <w:p w:rsidR="00D9793C" w:rsidRPr="00040582" w:rsidRDefault="00D9793C">
            <w:pPr>
              <w:rPr>
                <w:rFonts w:asciiTheme="minorHAnsi" w:hAnsiTheme="minorHAnsi" w:cstheme="minorHAnsi"/>
                <w:color w:val="222222"/>
                <w:sz w:val="20"/>
                <w:szCs w:val="20"/>
              </w:rPr>
            </w:pPr>
          </w:p>
          <w:p w:rsidR="00D9793C" w:rsidRPr="00040582" w:rsidRDefault="00D9793C">
            <w:pPr>
              <w:rPr>
                <w:rFonts w:asciiTheme="minorHAnsi" w:hAnsiTheme="minorHAnsi" w:cstheme="minorHAnsi"/>
                <w:color w:val="222222"/>
                <w:sz w:val="20"/>
                <w:szCs w:val="20"/>
              </w:rPr>
            </w:pPr>
          </w:p>
          <w:p w:rsidR="00D9793C" w:rsidRPr="00040582" w:rsidRDefault="00040582">
            <w:pPr>
              <w:rPr>
                <w:rFonts w:asciiTheme="minorHAnsi" w:hAnsiTheme="minorHAnsi" w:cstheme="minorHAnsi"/>
                <w:color w:val="222222"/>
                <w:sz w:val="20"/>
                <w:szCs w:val="20"/>
              </w:rPr>
            </w:pPr>
            <w:r w:rsidRPr="00040582">
              <w:rPr>
                <w:rFonts w:asciiTheme="minorHAnsi" w:hAnsiTheme="minorHAnsi" w:cstheme="minorHAnsi"/>
                <w:color w:val="222222"/>
                <w:sz w:val="20"/>
                <w:szCs w:val="20"/>
              </w:rPr>
              <w:t>Life skills</w:t>
            </w:r>
            <w:r w:rsidRPr="00040582">
              <w:rPr>
                <w:rFonts w:asciiTheme="minorHAnsi" w:hAnsiTheme="minorHAnsi" w:cstheme="minorHAnsi"/>
                <w:color w:val="222222"/>
                <w:sz w:val="20"/>
                <w:szCs w:val="20"/>
              </w:rPr>
              <w:t>/PSHE - Children to create their own family trees in an assembly slot.</w:t>
            </w:r>
          </w:p>
          <w:p w:rsidR="00D9793C" w:rsidRPr="00040582" w:rsidRDefault="00D9793C">
            <w:pPr>
              <w:rPr>
                <w:rFonts w:asciiTheme="minorHAnsi" w:hAnsiTheme="minorHAnsi" w:cstheme="minorHAnsi"/>
                <w:color w:val="222222"/>
                <w:sz w:val="20"/>
                <w:szCs w:val="20"/>
              </w:rPr>
            </w:pPr>
          </w:p>
          <w:p w:rsidR="00D9793C" w:rsidRPr="00040582" w:rsidRDefault="00040582">
            <w:pPr>
              <w:rPr>
                <w:rFonts w:asciiTheme="minorHAnsi" w:hAnsiTheme="minorHAnsi" w:cstheme="minorHAnsi"/>
                <w:color w:val="231F20"/>
                <w:sz w:val="20"/>
                <w:szCs w:val="20"/>
              </w:rPr>
            </w:pPr>
            <w:r w:rsidRPr="00040582">
              <w:rPr>
                <w:rFonts w:asciiTheme="minorHAnsi" w:hAnsiTheme="minorHAnsi" w:cstheme="minorHAnsi"/>
                <w:color w:val="231F20"/>
                <w:sz w:val="20"/>
                <w:szCs w:val="20"/>
              </w:rPr>
              <w:t xml:space="preserve">Science: </w:t>
            </w:r>
            <w:r w:rsidRPr="00040582">
              <w:rPr>
                <w:rFonts w:asciiTheme="minorHAnsi" w:hAnsiTheme="minorHAnsi" w:cstheme="minorHAnsi"/>
                <w:color w:val="222222"/>
                <w:sz w:val="20"/>
                <w:szCs w:val="20"/>
              </w:rPr>
              <w:t xml:space="preserve">Light (discrete) </w:t>
            </w:r>
          </w:p>
          <w:p w:rsidR="00D9793C" w:rsidRPr="00040582" w:rsidRDefault="00040582">
            <w:pPr>
              <w:numPr>
                <w:ilvl w:val="0"/>
                <w:numId w:val="7"/>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lastRenderedPageBreak/>
              <w:t xml:space="preserve">Understand what light is where it comes from </w:t>
            </w:r>
          </w:p>
          <w:p w:rsidR="00D9793C" w:rsidRPr="00040582" w:rsidRDefault="00040582">
            <w:pPr>
              <w:numPr>
                <w:ilvl w:val="0"/>
                <w:numId w:val="7"/>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t xml:space="preserve">Understand how light travels </w:t>
            </w:r>
          </w:p>
          <w:p w:rsidR="00D9793C" w:rsidRPr="00040582" w:rsidRDefault="00040582">
            <w:pPr>
              <w:numPr>
                <w:ilvl w:val="0"/>
                <w:numId w:val="7"/>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t xml:space="preserve">Investigate shadows </w:t>
            </w:r>
          </w:p>
          <w:p w:rsidR="00D9793C" w:rsidRPr="00040582" w:rsidRDefault="00D9793C">
            <w:pPr>
              <w:rPr>
                <w:rFonts w:asciiTheme="minorHAnsi" w:hAnsiTheme="minorHAnsi" w:cstheme="minorHAnsi"/>
                <w:color w:val="D99594"/>
                <w:sz w:val="20"/>
                <w:szCs w:val="20"/>
              </w:rPr>
            </w:pPr>
          </w:p>
        </w:tc>
        <w:tc>
          <w:tcPr>
            <w:tcW w:w="4732" w:type="dxa"/>
            <w:tcBorders>
              <w:bottom w:val="single" w:sz="6" w:space="0" w:color="222222"/>
            </w:tcBorders>
            <w:shd w:val="clear" w:color="auto" w:fill="FFFFFF"/>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lastRenderedPageBreak/>
              <w:t xml:space="preserve">History: Queen Victoria </w:t>
            </w:r>
          </w:p>
          <w:p w:rsidR="00D9793C" w:rsidRPr="00040582" w:rsidRDefault="00040582">
            <w:pPr>
              <w:numPr>
                <w:ilvl w:val="0"/>
                <w:numId w:val="18"/>
              </w:numPr>
              <w:rPr>
                <w:rFonts w:asciiTheme="minorHAnsi" w:hAnsiTheme="minorHAnsi" w:cstheme="minorHAnsi"/>
                <w:sz w:val="20"/>
                <w:szCs w:val="20"/>
              </w:rPr>
            </w:pPr>
            <w:r w:rsidRPr="00040582">
              <w:rPr>
                <w:rFonts w:asciiTheme="minorHAnsi" w:hAnsiTheme="minorHAnsi" w:cstheme="minorHAnsi"/>
                <w:sz w:val="20"/>
                <w:szCs w:val="20"/>
              </w:rPr>
              <w:t>Explore Queen Victoria Family</w:t>
            </w:r>
          </w:p>
          <w:p w:rsidR="00D9793C" w:rsidRPr="00040582" w:rsidRDefault="00040582">
            <w:pPr>
              <w:numPr>
                <w:ilvl w:val="0"/>
                <w:numId w:val="18"/>
              </w:numPr>
              <w:rPr>
                <w:rFonts w:asciiTheme="minorHAnsi" w:hAnsiTheme="minorHAnsi" w:cstheme="minorHAnsi"/>
                <w:sz w:val="20"/>
                <w:szCs w:val="20"/>
              </w:rPr>
            </w:pPr>
            <w:r w:rsidRPr="00040582">
              <w:rPr>
                <w:rFonts w:asciiTheme="minorHAnsi" w:hAnsiTheme="minorHAnsi" w:cstheme="minorHAnsi"/>
                <w:sz w:val="20"/>
                <w:szCs w:val="20"/>
              </w:rPr>
              <w:t>Day to day living in Victorian time</w:t>
            </w:r>
          </w:p>
          <w:p w:rsidR="00D9793C" w:rsidRPr="00040582" w:rsidRDefault="00040582">
            <w:pPr>
              <w:numPr>
                <w:ilvl w:val="0"/>
                <w:numId w:val="18"/>
              </w:numPr>
              <w:rPr>
                <w:rFonts w:asciiTheme="minorHAnsi" w:hAnsiTheme="minorHAnsi" w:cstheme="minorHAnsi"/>
                <w:sz w:val="20"/>
                <w:szCs w:val="20"/>
              </w:rPr>
            </w:pPr>
            <w:r w:rsidRPr="00040582">
              <w:rPr>
                <w:rFonts w:asciiTheme="minorHAnsi" w:hAnsiTheme="minorHAnsi" w:cstheme="minorHAnsi"/>
                <w:sz w:val="20"/>
                <w:szCs w:val="20"/>
              </w:rPr>
              <w:t xml:space="preserve">The industrial revolution </w:t>
            </w:r>
          </w:p>
          <w:p w:rsidR="00D9793C" w:rsidRPr="00040582" w:rsidRDefault="00040582">
            <w:pPr>
              <w:numPr>
                <w:ilvl w:val="0"/>
                <w:numId w:val="18"/>
              </w:numPr>
              <w:rPr>
                <w:rFonts w:asciiTheme="minorHAnsi" w:hAnsiTheme="minorHAnsi" w:cstheme="minorHAnsi"/>
                <w:sz w:val="20"/>
                <w:szCs w:val="20"/>
              </w:rPr>
            </w:pPr>
            <w:r w:rsidRPr="00040582">
              <w:rPr>
                <w:rFonts w:asciiTheme="minorHAnsi" w:hAnsiTheme="minorHAnsi" w:cstheme="minorHAnsi"/>
                <w:sz w:val="20"/>
                <w:szCs w:val="20"/>
              </w:rPr>
              <w:t>Colonialism</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Art: L. S. Lowry</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William Morris </w:t>
            </w:r>
          </w:p>
          <w:p w:rsidR="00D9793C" w:rsidRPr="00040582" w:rsidRDefault="00040582">
            <w:pPr>
              <w:rPr>
                <w:rFonts w:asciiTheme="minorHAnsi" w:hAnsiTheme="minorHAnsi" w:cstheme="minorHAnsi"/>
                <w:b/>
                <w:color w:val="222222"/>
                <w:sz w:val="20"/>
                <w:szCs w:val="20"/>
              </w:rPr>
            </w:pPr>
            <w:r w:rsidRPr="00040582">
              <w:rPr>
                <w:rFonts w:asciiTheme="minorHAnsi" w:hAnsiTheme="minorHAnsi" w:cstheme="minorHAnsi"/>
                <w:b/>
                <w:color w:val="222222"/>
                <w:sz w:val="20"/>
                <w:szCs w:val="20"/>
              </w:rPr>
              <w:t xml:space="preserve">• Describe the work and ideas of William Morris using appropriate vocabulary and referring to historical and cultural contexts </w:t>
            </w:r>
          </w:p>
          <w:p w:rsidR="00D9793C" w:rsidRPr="00040582" w:rsidRDefault="00040582">
            <w:pPr>
              <w:rPr>
                <w:rFonts w:asciiTheme="minorHAnsi" w:hAnsiTheme="minorHAnsi" w:cstheme="minorHAnsi"/>
                <w:b/>
                <w:color w:val="222222"/>
                <w:sz w:val="20"/>
                <w:szCs w:val="20"/>
              </w:rPr>
            </w:pPr>
            <w:r w:rsidRPr="00040582">
              <w:rPr>
                <w:rFonts w:asciiTheme="minorHAnsi" w:hAnsiTheme="minorHAnsi" w:cstheme="minorHAnsi"/>
                <w:b/>
                <w:color w:val="222222"/>
                <w:sz w:val="20"/>
                <w:szCs w:val="20"/>
              </w:rPr>
              <w:t xml:space="preserve">• Use techniques, colours, tones and effects in an appropriate way to represent patterns </w:t>
            </w:r>
          </w:p>
          <w:p w:rsidR="00D9793C" w:rsidRPr="00040582" w:rsidRDefault="00040582">
            <w:pPr>
              <w:rPr>
                <w:rFonts w:asciiTheme="minorHAnsi" w:hAnsiTheme="minorHAnsi" w:cstheme="minorHAnsi"/>
                <w:b/>
                <w:color w:val="222222"/>
                <w:sz w:val="20"/>
                <w:szCs w:val="20"/>
              </w:rPr>
            </w:pPr>
            <w:r w:rsidRPr="00040582">
              <w:rPr>
                <w:rFonts w:asciiTheme="minorHAnsi" w:hAnsiTheme="minorHAnsi" w:cstheme="minorHAnsi"/>
                <w:b/>
                <w:color w:val="222222"/>
                <w:sz w:val="20"/>
                <w:szCs w:val="20"/>
              </w:rPr>
              <w:t xml:space="preserve">• Refine their use of learnt skills </w:t>
            </w:r>
          </w:p>
          <w:p w:rsidR="00D9793C" w:rsidRPr="00040582" w:rsidRDefault="00D9793C">
            <w:pPr>
              <w:rPr>
                <w:rFonts w:asciiTheme="minorHAnsi" w:hAnsiTheme="minorHAnsi" w:cstheme="minorHAnsi"/>
                <w:b/>
                <w:color w:val="222222"/>
                <w:sz w:val="20"/>
                <w:szCs w:val="20"/>
              </w:rPr>
            </w:pPr>
          </w:p>
          <w:p w:rsidR="00D9793C" w:rsidRPr="00040582" w:rsidRDefault="00D9793C">
            <w:pPr>
              <w:rPr>
                <w:rFonts w:asciiTheme="minorHAnsi" w:hAnsiTheme="minorHAnsi" w:cstheme="minorHAnsi"/>
                <w:b/>
                <w:color w:val="222222"/>
                <w:sz w:val="20"/>
                <w:szCs w:val="20"/>
              </w:rPr>
            </w:pPr>
          </w:p>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 xml:space="preserve">Science: Electricity </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I can associate the brightness of a lamp or the volume of a buzzer with the number and voltage of cells used in the circuit.</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I can compare and give reasons for variations in how components function, including the brightness of bulbs,</w:t>
            </w:r>
            <w:r w:rsidRPr="00040582">
              <w:rPr>
                <w:rFonts w:asciiTheme="minorHAnsi" w:hAnsiTheme="minorHAnsi" w:cstheme="minorHAnsi"/>
                <w:sz w:val="20"/>
                <w:szCs w:val="20"/>
              </w:rPr>
              <w:t xml:space="preserve"> the loudness of buzzers and the on/off position of switches.</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I use recognised symbols when representing a simple circuit in a diagram.</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Music: Happy:</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 </w:t>
            </w:r>
            <w:r w:rsidRPr="00040582">
              <w:rPr>
                <w:rFonts w:asciiTheme="minorHAnsi" w:hAnsiTheme="minorHAnsi" w:cstheme="minorHAnsi"/>
                <w:sz w:val="20"/>
                <w:szCs w:val="20"/>
              </w:rPr>
              <w:t xml:space="preserve">To think about the message of songs. </w:t>
            </w:r>
          </w:p>
          <w:p w:rsidR="00D9793C" w:rsidRPr="00040582" w:rsidRDefault="00040582">
            <w:pP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lastRenderedPageBreak/>
              <w:t>● To compare two songs in the same style, talking about what stan</w:t>
            </w:r>
            <w:r w:rsidRPr="00040582">
              <w:rPr>
                <w:rFonts w:asciiTheme="minorHAnsi" w:hAnsiTheme="minorHAnsi" w:cstheme="minorHAnsi"/>
                <w:sz w:val="20"/>
                <w:szCs w:val="20"/>
              </w:rPr>
              <w:t xml:space="preserve">ds out musically in each of them, their similarities and differences. </w:t>
            </w:r>
          </w:p>
          <w:p w:rsidR="00D9793C" w:rsidRPr="00040582" w:rsidRDefault="00040582">
            <w:pP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 xml:space="preserve">● Listen carefully and respectfully to other people’s thoughts about the music. </w:t>
            </w:r>
          </w:p>
          <w:p w:rsidR="00D9793C" w:rsidRPr="00040582" w:rsidRDefault="00040582">
            <w:pP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 xml:space="preserve">● Use musical words when talking about the songs. </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RE: What is the best way for a Muslim to show commitment to God?</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History:</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I can demonstrate knowledge of a key theme or aspect in British History.</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I can discuss and debate historical issues,</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using contrasting evidence and opinions.</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 I can use appropriate vocabulary when</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discussing and explaining historical events.</w:t>
            </w:r>
          </w:p>
        </w:tc>
      </w:tr>
      <w:tr w:rsidR="00D9793C" w:rsidRPr="00040582">
        <w:trPr>
          <w:trHeight w:val="997"/>
        </w:trPr>
        <w:tc>
          <w:tcPr>
            <w:tcW w:w="1346" w:type="dxa"/>
            <w:vMerge/>
            <w:shd w:val="clear" w:color="auto" w:fill="FFFFFF"/>
          </w:tcPr>
          <w:p w:rsidR="00D9793C" w:rsidRPr="00040582" w:rsidRDefault="00D9793C">
            <w:pPr>
              <w:widowControl w:val="0"/>
              <w:pBdr>
                <w:top w:val="nil"/>
                <w:left w:val="nil"/>
                <w:bottom w:val="nil"/>
                <w:right w:val="nil"/>
                <w:between w:val="nil"/>
              </w:pBdr>
              <w:spacing w:line="276" w:lineRule="auto"/>
              <w:rPr>
                <w:rFonts w:asciiTheme="minorHAnsi" w:hAnsiTheme="minorHAnsi" w:cstheme="minorHAnsi"/>
                <w:b/>
                <w:sz w:val="20"/>
                <w:szCs w:val="20"/>
              </w:rPr>
            </w:pPr>
          </w:p>
        </w:tc>
        <w:tc>
          <w:tcPr>
            <w:tcW w:w="1709" w:type="dxa"/>
            <w:tcBorders>
              <w:top w:val="single" w:sz="6" w:space="0" w:color="222222"/>
              <w:bottom w:val="single" w:sz="6" w:space="0" w:color="222222"/>
            </w:tcBorders>
            <w:shd w:val="clear" w:color="auto" w:fill="FFFFFF"/>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BQ</w:t>
            </w:r>
            <w:proofErr w:type="gramStart"/>
            <w:r w:rsidRPr="00040582">
              <w:rPr>
                <w:rFonts w:asciiTheme="minorHAnsi" w:hAnsiTheme="minorHAnsi" w:cstheme="minorHAnsi"/>
                <w:b/>
                <w:sz w:val="20"/>
                <w:szCs w:val="20"/>
              </w:rPr>
              <w:t>2:What</w:t>
            </w:r>
            <w:proofErr w:type="gramEnd"/>
            <w:r w:rsidRPr="00040582">
              <w:rPr>
                <w:rFonts w:asciiTheme="minorHAnsi" w:hAnsiTheme="minorHAnsi" w:cstheme="minorHAnsi"/>
                <w:b/>
                <w:sz w:val="20"/>
                <w:szCs w:val="20"/>
              </w:rPr>
              <w:t xml:space="preserve"> was it like for children living in Victorian Britain? </w:t>
            </w:r>
          </w:p>
          <w:p w:rsidR="00D9793C" w:rsidRPr="00040582" w:rsidRDefault="00040582">
            <w:pPr>
              <w:rPr>
                <w:rFonts w:asciiTheme="minorHAnsi" w:hAnsiTheme="minorHAnsi" w:cstheme="minorHAnsi"/>
                <w:b/>
                <w:sz w:val="20"/>
                <w:szCs w:val="20"/>
              </w:rPr>
            </w:pPr>
            <w:r w:rsidRPr="00040582">
              <w:rPr>
                <w:rFonts w:asciiTheme="minorHAnsi" w:hAnsiTheme="minorHAnsi" w:cstheme="minorHAnsi"/>
                <w:b/>
                <w:color w:val="FF0000"/>
                <w:sz w:val="20"/>
                <w:szCs w:val="20"/>
              </w:rPr>
              <w:t xml:space="preserve">Big Answer: Comparative writing. </w:t>
            </w:r>
          </w:p>
        </w:tc>
        <w:tc>
          <w:tcPr>
            <w:tcW w:w="2185" w:type="dxa"/>
            <w:tcBorders>
              <w:top w:val="single" w:sz="6" w:space="0" w:color="222222"/>
              <w:bottom w:val="single" w:sz="6" w:space="0" w:color="222222"/>
            </w:tcBorders>
            <w:shd w:val="clear" w:color="auto" w:fill="FFFFFF"/>
          </w:tcPr>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Reading: </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Mary </w:t>
            </w:r>
            <w:proofErr w:type="spellStart"/>
            <w:r w:rsidRPr="00040582">
              <w:rPr>
                <w:rFonts w:asciiTheme="minorHAnsi" w:hAnsiTheme="minorHAnsi" w:cstheme="minorHAnsi"/>
                <w:sz w:val="20"/>
                <w:szCs w:val="20"/>
              </w:rPr>
              <w:t>shelley’s</w:t>
            </w:r>
            <w:proofErr w:type="spellEnd"/>
            <w:r w:rsidRPr="00040582">
              <w:rPr>
                <w:rFonts w:asciiTheme="minorHAnsi" w:hAnsiTheme="minorHAnsi" w:cstheme="minorHAnsi"/>
                <w:sz w:val="20"/>
                <w:szCs w:val="20"/>
              </w:rPr>
              <w:t xml:space="preserve"> Frankenstein </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Dracula </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The Midnight Hour (CR)</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Playscripts </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Writing: </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Discussion</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GPS: </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Clauses -use of commas</w:t>
            </w:r>
          </w:p>
        </w:tc>
        <w:tc>
          <w:tcPr>
            <w:tcW w:w="5387" w:type="dxa"/>
            <w:tcBorders>
              <w:top w:val="single" w:sz="6" w:space="0" w:color="222222"/>
              <w:bottom w:val="single" w:sz="6" w:space="0" w:color="222222"/>
            </w:tcBorders>
            <w:shd w:val="clear" w:color="auto" w:fill="FFFFFF"/>
          </w:tcPr>
          <w:p w:rsidR="00D9793C" w:rsidRPr="00040582" w:rsidRDefault="00D9793C">
            <w:pPr>
              <w:rPr>
                <w:rFonts w:asciiTheme="minorHAnsi" w:hAnsiTheme="minorHAnsi" w:cstheme="minorHAnsi"/>
                <w:color w:val="D99594"/>
                <w:sz w:val="20"/>
                <w:szCs w:val="20"/>
              </w:rPr>
            </w:pPr>
          </w:p>
          <w:p w:rsidR="00D9793C" w:rsidRPr="00040582" w:rsidRDefault="00D9793C">
            <w:pPr>
              <w:rPr>
                <w:rFonts w:asciiTheme="minorHAnsi" w:hAnsiTheme="minorHAnsi" w:cstheme="minorHAnsi"/>
                <w:color w:val="D99594"/>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color w:val="222222"/>
                <w:sz w:val="20"/>
                <w:szCs w:val="20"/>
              </w:rPr>
              <w:t>Week 5 - Haiku</w:t>
            </w:r>
            <w:r w:rsidRPr="00040582">
              <w:rPr>
                <w:rFonts w:asciiTheme="minorHAnsi" w:hAnsiTheme="minorHAnsi" w:cstheme="minorHAnsi"/>
                <w:sz w:val="20"/>
                <w:szCs w:val="20"/>
              </w:rPr>
              <w:t xml:space="preserve"> - About Victorian times </w:t>
            </w:r>
          </w:p>
          <w:p w:rsidR="00D9793C" w:rsidRPr="00040582" w:rsidRDefault="00040582">
            <w:pPr>
              <w:numPr>
                <w:ilvl w:val="0"/>
                <w:numId w:val="17"/>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t>Explore Haikus (features, structure)</w:t>
            </w:r>
          </w:p>
          <w:p w:rsidR="00D9793C" w:rsidRPr="00040582" w:rsidRDefault="00040582">
            <w:pPr>
              <w:numPr>
                <w:ilvl w:val="0"/>
                <w:numId w:val="17"/>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t>Write Haiku</w:t>
            </w:r>
          </w:p>
          <w:p w:rsidR="00D9793C" w:rsidRPr="00040582" w:rsidRDefault="00040582">
            <w:pPr>
              <w:numPr>
                <w:ilvl w:val="0"/>
                <w:numId w:val="17"/>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t>Improve and publish Haiku</w:t>
            </w:r>
          </w:p>
          <w:p w:rsidR="00D9793C" w:rsidRPr="00040582" w:rsidRDefault="00D9793C">
            <w:pPr>
              <w:rPr>
                <w:rFonts w:asciiTheme="minorHAnsi" w:hAnsiTheme="minorHAnsi" w:cstheme="minorHAnsi"/>
                <w:color w:val="222222"/>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color w:val="222222"/>
                <w:sz w:val="20"/>
                <w:szCs w:val="20"/>
              </w:rPr>
              <w:t>Week 6 - Discussion</w:t>
            </w:r>
            <w:r w:rsidRPr="00040582">
              <w:rPr>
                <w:rFonts w:asciiTheme="minorHAnsi" w:hAnsiTheme="minorHAnsi" w:cstheme="minorHAnsi"/>
                <w:sz w:val="20"/>
                <w:szCs w:val="20"/>
              </w:rPr>
              <w:t xml:space="preserve"> - Compare Victorian</w:t>
            </w:r>
            <w:r w:rsidRPr="00040582">
              <w:rPr>
                <w:rFonts w:asciiTheme="minorHAnsi" w:hAnsiTheme="minorHAnsi" w:cstheme="minorHAnsi"/>
                <w:sz w:val="20"/>
                <w:szCs w:val="20"/>
              </w:rPr>
              <w:t xml:space="preserve"> London to modern London </w:t>
            </w:r>
          </w:p>
          <w:p w:rsidR="00D9793C" w:rsidRPr="00040582" w:rsidRDefault="00040582">
            <w:pPr>
              <w:numPr>
                <w:ilvl w:val="0"/>
                <w:numId w:val="10"/>
              </w:numPr>
              <w:rPr>
                <w:rFonts w:asciiTheme="minorHAnsi" w:hAnsiTheme="minorHAnsi" w:cstheme="minorHAnsi"/>
                <w:color w:val="222222"/>
                <w:sz w:val="20"/>
                <w:szCs w:val="20"/>
              </w:rPr>
            </w:pPr>
            <w:r w:rsidRPr="00040582">
              <w:rPr>
                <w:rFonts w:asciiTheme="minorHAnsi" w:hAnsiTheme="minorHAnsi" w:cstheme="minorHAnsi"/>
                <w:color w:val="222222"/>
                <w:sz w:val="20"/>
                <w:szCs w:val="20"/>
              </w:rPr>
              <w:t>Stimulus on the board - Children research - Class discussion (drama 2 lessons)</w:t>
            </w:r>
          </w:p>
          <w:p w:rsidR="00D9793C" w:rsidRPr="00040582" w:rsidRDefault="00040582">
            <w:pPr>
              <w:numPr>
                <w:ilvl w:val="0"/>
                <w:numId w:val="10"/>
              </w:numPr>
              <w:rPr>
                <w:rFonts w:asciiTheme="minorHAnsi" w:hAnsiTheme="minorHAnsi" w:cstheme="minorHAnsi"/>
                <w:color w:val="222222"/>
                <w:sz w:val="20"/>
                <w:szCs w:val="20"/>
              </w:rPr>
            </w:pPr>
            <w:r w:rsidRPr="00040582">
              <w:rPr>
                <w:rFonts w:asciiTheme="minorHAnsi" w:hAnsiTheme="minorHAnsi" w:cstheme="minorHAnsi"/>
                <w:color w:val="222222"/>
                <w:sz w:val="20"/>
                <w:szCs w:val="20"/>
              </w:rPr>
              <w:t>Features of a discussion text (toolkit)</w:t>
            </w:r>
          </w:p>
          <w:p w:rsidR="00D9793C" w:rsidRPr="00040582" w:rsidRDefault="00040582">
            <w:pPr>
              <w:numPr>
                <w:ilvl w:val="0"/>
                <w:numId w:val="10"/>
              </w:numPr>
              <w:rPr>
                <w:rFonts w:asciiTheme="minorHAnsi" w:hAnsiTheme="minorHAnsi" w:cstheme="minorHAnsi"/>
                <w:color w:val="222222"/>
                <w:sz w:val="20"/>
                <w:szCs w:val="20"/>
              </w:rPr>
            </w:pPr>
            <w:r w:rsidRPr="00040582">
              <w:rPr>
                <w:rFonts w:asciiTheme="minorHAnsi" w:hAnsiTheme="minorHAnsi" w:cstheme="minorHAnsi"/>
                <w:color w:val="222222"/>
                <w:sz w:val="20"/>
                <w:szCs w:val="20"/>
              </w:rPr>
              <w:t>Planning (plot matrix)</w:t>
            </w:r>
          </w:p>
          <w:p w:rsidR="00D9793C" w:rsidRPr="00040582" w:rsidRDefault="00D9793C">
            <w:pPr>
              <w:rPr>
                <w:rFonts w:asciiTheme="minorHAnsi" w:hAnsiTheme="minorHAnsi" w:cstheme="minorHAnsi"/>
                <w:color w:val="222222"/>
                <w:sz w:val="20"/>
                <w:szCs w:val="20"/>
              </w:rPr>
            </w:pPr>
          </w:p>
          <w:p w:rsidR="00D9793C" w:rsidRPr="00040582" w:rsidRDefault="00040582">
            <w:pPr>
              <w:rPr>
                <w:rFonts w:asciiTheme="minorHAnsi" w:hAnsiTheme="minorHAnsi" w:cstheme="minorHAnsi"/>
                <w:color w:val="222222"/>
                <w:sz w:val="20"/>
                <w:szCs w:val="20"/>
              </w:rPr>
            </w:pPr>
            <w:r w:rsidRPr="00040582">
              <w:rPr>
                <w:rFonts w:asciiTheme="minorHAnsi" w:hAnsiTheme="minorHAnsi" w:cstheme="minorHAnsi"/>
                <w:color w:val="222222"/>
                <w:sz w:val="20"/>
                <w:szCs w:val="20"/>
              </w:rPr>
              <w:t xml:space="preserve">Week 6 - History </w:t>
            </w:r>
          </w:p>
          <w:p w:rsidR="00D9793C" w:rsidRPr="00040582" w:rsidRDefault="00040582">
            <w:pPr>
              <w:numPr>
                <w:ilvl w:val="0"/>
                <w:numId w:val="36"/>
              </w:numPr>
              <w:rPr>
                <w:rFonts w:asciiTheme="minorHAnsi" w:hAnsiTheme="minorHAnsi" w:cstheme="minorHAnsi"/>
                <w:color w:val="222222"/>
                <w:sz w:val="20"/>
                <w:szCs w:val="20"/>
              </w:rPr>
            </w:pPr>
            <w:r w:rsidRPr="00040582">
              <w:rPr>
                <w:rFonts w:asciiTheme="minorHAnsi" w:hAnsiTheme="minorHAnsi" w:cstheme="minorHAnsi"/>
                <w:color w:val="222222"/>
                <w:sz w:val="20"/>
                <w:szCs w:val="20"/>
              </w:rPr>
              <w:t xml:space="preserve">A timetable of a child's day - Modern and Victorian </w:t>
            </w:r>
          </w:p>
          <w:p w:rsidR="00D9793C" w:rsidRPr="00040582" w:rsidRDefault="00040582">
            <w:pPr>
              <w:numPr>
                <w:ilvl w:val="0"/>
                <w:numId w:val="36"/>
              </w:numPr>
              <w:rPr>
                <w:rFonts w:asciiTheme="minorHAnsi" w:hAnsiTheme="minorHAnsi" w:cstheme="minorHAnsi"/>
                <w:color w:val="222222"/>
                <w:sz w:val="20"/>
                <w:szCs w:val="20"/>
              </w:rPr>
            </w:pPr>
            <w:r w:rsidRPr="00040582">
              <w:rPr>
                <w:rFonts w:asciiTheme="minorHAnsi" w:hAnsiTheme="minorHAnsi" w:cstheme="minorHAnsi"/>
                <w:color w:val="222222"/>
                <w:sz w:val="20"/>
                <w:szCs w:val="20"/>
              </w:rPr>
              <w:t xml:space="preserve">What children were allowed to go to school. </w:t>
            </w:r>
          </w:p>
          <w:p w:rsidR="00D9793C" w:rsidRPr="00040582" w:rsidRDefault="00D9793C">
            <w:pPr>
              <w:ind w:left="720"/>
              <w:rPr>
                <w:rFonts w:asciiTheme="minorHAnsi" w:hAnsiTheme="minorHAnsi" w:cstheme="minorHAnsi"/>
                <w:color w:val="222222"/>
                <w:sz w:val="20"/>
                <w:szCs w:val="20"/>
              </w:rPr>
            </w:pPr>
          </w:p>
          <w:p w:rsidR="00D9793C" w:rsidRPr="00040582" w:rsidRDefault="00040582">
            <w:pPr>
              <w:rPr>
                <w:rFonts w:asciiTheme="minorHAnsi" w:hAnsiTheme="minorHAnsi" w:cstheme="minorHAnsi"/>
                <w:color w:val="222222"/>
                <w:sz w:val="20"/>
                <w:szCs w:val="20"/>
              </w:rPr>
            </w:pPr>
            <w:r w:rsidRPr="00040582">
              <w:rPr>
                <w:rFonts w:asciiTheme="minorHAnsi" w:hAnsiTheme="minorHAnsi" w:cstheme="minorHAnsi"/>
                <w:color w:val="222222"/>
                <w:sz w:val="20"/>
                <w:szCs w:val="20"/>
              </w:rPr>
              <w:t xml:space="preserve">Week 7 - </w:t>
            </w:r>
          </w:p>
          <w:p w:rsidR="00D9793C" w:rsidRPr="00040582" w:rsidRDefault="00040582">
            <w:pPr>
              <w:numPr>
                <w:ilvl w:val="0"/>
                <w:numId w:val="10"/>
              </w:numPr>
              <w:rPr>
                <w:rFonts w:asciiTheme="minorHAnsi" w:hAnsiTheme="minorHAnsi" w:cstheme="minorHAnsi"/>
                <w:color w:val="222222"/>
                <w:sz w:val="20"/>
                <w:szCs w:val="20"/>
              </w:rPr>
            </w:pPr>
            <w:r w:rsidRPr="00040582">
              <w:rPr>
                <w:rFonts w:asciiTheme="minorHAnsi" w:hAnsiTheme="minorHAnsi" w:cstheme="minorHAnsi"/>
                <w:color w:val="222222"/>
                <w:sz w:val="20"/>
                <w:szCs w:val="20"/>
              </w:rPr>
              <w:t>Writing</w:t>
            </w:r>
          </w:p>
          <w:p w:rsidR="00D9793C" w:rsidRPr="00040582" w:rsidRDefault="00040582">
            <w:pPr>
              <w:numPr>
                <w:ilvl w:val="0"/>
                <w:numId w:val="10"/>
              </w:numPr>
              <w:rPr>
                <w:rFonts w:asciiTheme="minorHAnsi" w:hAnsiTheme="minorHAnsi" w:cstheme="minorHAnsi"/>
                <w:color w:val="222222"/>
                <w:sz w:val="20"/>
                <w:szCs w:val="20"/>
              </w:rPr>
            </w:pPr>
            <w:r w:rsidRPr="00040582">
              <w:rPr>
                <w:rFonts w:asciiTheme="minorHAnsi" w:hAnsiTheme="minorHAnsi" w:cstheme="minorHAnsi"/>
                <w:color w:val="222222"/>
                <w:sz w:val="20"/>
                <w:szCs w:val="20"/>
              </w:rPr>
              <w:t xml:space="preserve">Editing </w:t>
            </w:r>
          </w:p>
          <w:p w:rsidR="00D9793C" w:rsidRPr="00040582" w:rsidRDefault="00040582">
            <w:pPr>
              <w:numPr>
                <w:ilvl w:val="0"/>
                <w:numId w:val="10"/>
              </w:numPr>
              <w:rPr>
                <w:rFonts w:asciiTheme="minorHAnsi" w:hAnsiTheme="minorHAnsi" w:cstheme="minorHAnsi"/>
                <w:color w:val="222222"/>
                <w:sz w:val="20"/>
                <w:szCs w:val="20"/>
              </w:rPr>
            </w:pPr>
            <w:r w:rsidRPr="00040582">
              <w:rPr>
                <w:rFonts w:asciiTheme="minorHAnsi" w:hAnsiTheme="minorHAnsi" w:cstheme="minorHAnsi"/>
                <w:color w:val="222222"/>
                <w:sz w:val="20"/>
                <w:szCs w:val="20"/>
              </w:rPr>
              <w:t>Publishing</w:t>
            </w:r>
          </w:p>
          <w:p w:rsidR="00D9793C" w:rsidRPr="00040582" w:rsidRDefault="00D9793C">
            <w:pPr>
              <w:rPr>
                <w:rFonts w:asciiTheme="minorHAnsi" w:hAnsiTheme="minorHAnsi" w:cstheme="minorHAnsi"/>
                <w:color w:val="222222"/>
                <w:sz w:val="20"/>
                <w:szCs w:val="20"/>
              </w:rPr>
            </w:pPr>
          </w:p>
          <w:p w:rsidR="00D9793C" w:rsidRPr="00040582" w:rsidRDefault="00040582">
            <w:pPr>
              <w:rPr>
                <w:rFonts w:asciiTheme="minorHAnsi" w:hAnsiTheme="minorHAnsi" w:cstheme="minorHAnsi"/>
                <w:color w:val="222222"/>
                <w:sz w:val="20"/>
                <w:szCs w:val="20"/>
              </w:rPr>
            </w:pPr>
            <w:r w:rsidRPr="00040582">
              <w:rPr>
                <w:rFonts w:asciiTheme="minorHAnsi" w:hAnsiTheme="minorHAnsi" w:cstheme="minorHAnsi"/>
                <w:color w:val="222222"/>
                <w:sz w:val="20"/>
                <w:szCs w:val="20"/>
              </w:rPr>
              <w:t xml:space="preserve">Week 5 History </w:t>
            </w:r>
          </w:p>
          <w:p w:rsidR="00D9793C" w:rsidRPr="00040582" w:rsidRDefault="00040582">
            <w:pPr>
              <w:numPr>
                <w:ilvl w:val="0"/>
                <w:numId w:val="19"/>
              </w:numPr>
              <w:rPr>
                <w:rFonts w:asciiTheme="minorHAnsi" w:hAnsiTheme="minorHAnsi" w:cstheme="minorHAnsi"/>
                <w:color w:val="222222"/>
                <w:sz w:val="20"/>
                <w:szCs w:val="20"/>
              </w:rPr>
            </w:pPr>
            <w:r w:rsidRPr="00040582">
              <w:rPr>
                <w:rFonts w:asciiTheme="minorHAnsi" w:hAnsiTheme="minorHAnsi" w:cstheme="minorHAnsi"/>
                <w:color w:val="222222"/>
                <w:sz w:val="20"/>
                <w:szCs w:val="20"/>
              </w:rPr>
              <w:lastRenderedPageBreak/>
              <w:t xml:space="preserve">Workhouses / Expectations of children </w:t>
            </w:r>
          </w:p>
          <w:p w:rsidR="00D9793C" w:rsidRPr="00040582" w:rsidRDefault="00D9793C">
            <w:pPr>
              <w:rPr>
                <w:rFonts w:asciiTheme="minorHAnsi" w:hAnsiTheme="minorHAnsi" w:cstheme="minorHAnsi"/>
                <w:color w:val="222222"/>
                <w:sz w:val="20"/>
                <w:szCs w:val="20"/>
              </w:rPr>
            </w:pPr>
          </w:p>
          <w:p w:rsidR="00D9793C" w:rsidRPr="00040582" w:rsidRDefault="00040582">
            <w:pPr>
              <w:rPr>
                <w:rFonts w:asciiTheme="minorHAnsi" w:hAnsiTheme="minorHAnsi" w:cstheme="minorHAnsi"/>
                <w:color w:val="222222"/>
                <w:sz w:val="20"/>
                <w:szCs w:val="20"/>
              </w:rPr>
            </w:pPr>
            <w:r w:rsidRPr="00040582">
              <w:rPr>
                <w:rFonts w:asciiTheme="minorHAnsi" w:hAnsiTheme="minorHAnsi" w:cstheme="minorHAnsi"/>
                <w:color w:val="222222"/>
                <w:sz w:val="20"/>
                <w:szCs w:val="20"/>
              </w:rPr>
              <w:t xml:space="preserve">Week 6 History </w:t>
            </w:r>
          </w:p>
          <w:p w:rsidR="00D9793C" w:rsidRPr="00040582" w:rsidRDefault="00040582">
            <w:pPr>
              <w:numPr>
                <w:ilvl w:val="0"/>
                <w:numId w:val="22"/>
              </w:numPr>
              <w:rPr>
                <w:rFonts w:asciiTheme="minorHAnsi" w:hAnsiTheme="minorHAnsi" w:cstheme="minorHAnsi"/>
                <w:color w:val="222222"/>
                <w:sz w:val="20"/>
                <w:szCs w:val="20"/>
              </w:rPr>
            </w:pPr>
            <w:r w:rsidRPr="00040582">
              <w:rPr>
                <w:rFonts w:asciiTheme="minorHAnsi" w:hAnsiTheme="minorHAnsi" w:cstheme="minorHAnsi"/>
                <w:color w:val="222222"/>
                <w:sz w:val="20"/>
                <w:szCs w:val="20"/>
              </w:rPr>
              <w:t>Towns / Travel (comparative study of Ashford and London in the Victorian times compared to the mode</w:t>
            </w:r>
            <w:r w:rsidRPr="00040582">
              <w:rPr>
                <w:rFonts w:asciiTheme="minorHAnsi" w:hAnsiTheme="minorHAnsi" w:cstheme="minorHAnsi"/>
                <w:color w:val="222222"/>
                <w:sz w:val="20"/>
                <w:szCs w:val="20"/>
              </w:rPr>
              <w:t xml:space="preserve">rn day). </w:t>
            </w:r>
          </w:p>
          <w:p w:rsidR="00D9793C" w:rsidRPr="00040582" w:rsidRDefault="00D9793C">
            <w:pPr>
              <w:rPr>
                <w:rFonts w:asciiTheme="minorHAnsi" w:hAnsiTheme="minorHAnsi" w:cstheme="minorHAnsi"/>
                <w:color w:val="222222"/>
                <w:sz w:val="20"/>
                <w:szCs w:val="20"/>
              </w:rPr>
            </w:pPr>
          </w:p>
          <w:p w:rsidR="00D9793C" w:rsidRPr="00040582" w:rsidRDefault="00040582">
            <w:pPr>
              <w:rPr>
                <w:rFonts w:asciiTheme="minorHAnsi" w:hAnsiTheme="minorHAnsi" w:cstheme="minorHAnsi"/>
                <w:color w:val="222222"/>
                <w:sz w:val="20"/>
                <w:szCs w:val="20"/>
              </w:rPr>
            </w:pPr>
            <w:r w:rsidRPr="00040582">
              <w:rPr>
                <w:rFonts w:asciiTheme="minorHAnsi" w:hAnsiTheme="minorHAnsi" w:cstheme="minorHAnsi"/>
                <w:color w:val="222222"/>
                <w:sz w:val="20"/>
                <w:szCs w:val="20"/>
              </w:rPr>
              <w:t xml:space="preserve">Week 7 - Big Answer. </w:t>
            </w:r>
          </w:p>
          <w:p w:rsidR="00D9793C" w:rsidRPr="00040582" w:rsidRDefault="00D9793C">
            <w:pPr>
              <w:rPr>
                <w:rFonts w:asciiTheme="minorHAnsi" w:hAnsiTheme="minorHAnsi" w:cstheme="minorHAnsi"/>
                <w:color w:val="222222"/>
                <w:sz w:val="20"/>
                <w:szCs w:val="20"/>
              </w:rPr>
            </w:pPr>
          </w:p>
          <w:p w:rsidR="00D9793C" w:rsidRPr="00040582" w:rsidRDefault="00040582">
            <w:pPr>
              <w:rPr>
                <w:rFonts w:asciiTheme="minorHAnsi" w:hAnsiTheme="minorHAnsi" w:cstheme="minorHAnsi"/>
                <w:color w:val="222222"/>
                <w:sz w:val="20"/>
                <w:szCs w:val="20"/>
              </w:rPr>
            </w:pPr>
            <w:r w:rsidRPr="00040582">
              <w:rPr>
                <w:rFonts w:asciiTheme="minorHAnsi" w:hAnsiTheme="minorHAnsi" w:cstheme="minorHAnsi"/>
                <w:color w:val="222222"/>
                <w:sz w:val="20"/>
                <w:szCs w:val="20"/>
              </w:rPr>
              <w:t xml:space="preserve">Life </w:t>
            </w:r>
            <w:r w:rsidRPr="00040582">
              <w:rPr>
                <w:rFonts w:asciiTheme="minorHAnsi" w:hAnsiTheme="minorHAnsi" w:cstheme="minorHAnsi"/>
                <w:color w:val="222222"/>
                <w:sz w:val="20"/>
                <w:szCs w:val="20"/>
              </w:rPr>
              <w:t>skills/PSHE - Active listening (links to debates/discussions) focusing on resolving disputes/disagreements.</w:t>
            </w:r>
          </w:p>
          <w:p w:rsidR="00D9793C" w:rsidRPr="00040582" w:rsidRDefault="00D9793C">
            <w:pPr>
              <w:rPr>
                <w:rFonts w:asciiTheme="minorHAnsi" w:hAnsiTheme="minorHAnsi" w:cstheme="minorHAnsi"/>
                <w:color w:val="222222"/>
                <w:sz w:val="20"/>
                <w:szCs w:val="20"/>
              </w:rPr>
            </w:pPr>
          </w:p>
          <w:p w:rsidR="00D9793C" w:rsidRPr="00040582" w:rsidRDefault="00040582">
            <w:pPr>
              <w:rPr>
                <w:rFonts w:asciiTheme="minorHAnsi" w:hAnsiTheme="minorHAnsi" w:cstheme="minorHAnsi"/>
                <w:color w:val="222222"/>
                <w:sz w:val="20"/>
                <w:szCs w:val="20"/>
              </w:rPr>
            </w:pPr>
            <w:r w:rsidRPr="00040582">
              <w:rPr>
                <w:rFonts w:asciiTheme="minorHAnsi" w:hAnsiTheme="minorHAnsi" w:cstheme="minorHAnsi"/>
                <w:color w:val="222222"/>
                <w:sz w:val="20"/>
                <w:szCs w:val="20"/>
              </w:rPr>
              <w:t xml:space="preserve">Science Light (discrete) </w:t>
            </w:r>
          </w:p>
          <w:p w:rsidR="00D9793C" w:rsidRPr="00040582" w:rsidRDefault="00040582">
            <w:pPr>
              <w:numPr>
                <w:ilvl w:val="0"/>
                <w:numId w:val="7"/>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t>Understand reflections</w:t>
            </w:r>
          </w:p>
          <w:p w:rsidR="00D9793C" w:rsidRPr="00040582" w:rsidRDefault="00040582">
            <w:pPr>
              <w:numPr>
                <w:ilvl w:val="0"/>
                <w:numId w:val="7"/>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t>Understand Refractions</w:t>
            </w:r>
          </w:p>
        </w:tc>
        <w:tc>
          <w:tcPr>
            <w:tcW w:w="4732" w:type="dxa"/>
            <w:tcBorders>
              <w:top w:val="single" w:sz="6" w:space="0" w:color="222222"/>
              <w:bottom w:val="single" w:sz="6" w:space="0" w:color="222222"/>
            </w:tcBorders>
            <w:shd w:val="clear" w:color="auto" w:fill="FFFFFF"/>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lastRenderedPageBreak/>
              <w:t>History:</w:t>
            </w:r>
          </w:p>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 I use dates and a wide range of historical terms in my work to sequence events and periods in time.</w:t>
            </w:r>
          </w:p>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 xml:space="preserve">- I develop a secure knowledge of the events and periods of time I have studied throughout school. </w:t>
            </w:r>
          </w:p>
          <w:p w:rsidR="00D9793C" w:rsidRPr="00040582" w:rsidRDefault="00D9793C">
            <w:pPr>
              <w:rPr>
                <w:rFonts w:asciiTheme="minorHAnsi" w:hAnsiTheme="minorHAnsi" w:cstheme="minorHAnsi"/>
                <w:b/>
                <w:sz w:val="20"/>
                <w:szCs w:val="20"/>
              </w:rPr>
            </w:pPr>
          </w:p>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Geography</w:t>
            </w:r>
          </w:p>
          <w:p w:rsidR="00D9793C" w:rsidRPr="00040582" w:rsidRDefault="00040582">
            <w:pPr>
              <w:numPr>
                <w:ilvl w:val="0"/>
                <w:numId w:val="24"/>
              </w:numPr>
              <w:rPr>
                <w:rFonts w:asciiTheme="minorHAnsi" w:hAnsiTheme="minorHAnsi" w:cstheme="minorHAnsi"/>
                <w:b/>
                <w:sz w:val="20"/>
                <w:szCs w:val="20"/>
              </w:rPr>
            </w:pPr>
            <w:r w:rsidRPr="00040582">
              <w:rPr>
                <w:rFonts w:asciiTheme="minorHAnsi" w:hAnsiTheme="minorHAnsi" w:cstheme="minorHAnsi"/>
                <w:b/>
                <w:sz w:val="20"/>
                <w:szCs w:val="20"/>
              </w:rPr>
              <w:t>A comparative study of a local area.</w:t>
            </w:r>
          </w:p>
          <w:p w:rsidR="00D9793C" w:rsidRPr="00040582" w:rsidRDefault="00D9793C">
            <w:pPr>
              <w:rPr>
                <w:rFonts w:asciiTheme="minorHAnsi" w:hAnsiTheme="minorHAnsi" w:cstheme="minorHAnsi"/>
                <w:b/>
                <w:sz w:val="20"/>
                <w:szCs w:val="20"/>
              </w:rPr>
            </w:pPr>
          </w:p>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 xml:space="preserve">Life </w:t>
            </w:r>
            <w:r w:rsidRPr="00040582">
              <w:rPr>
                <w:rFonts w:asciiTheme="minorHAnsi" w:hAnsiTheme="minorHAnsi" w:cstheme="minorHAnsi"/>
                <w:b/>
                <w:sz w:val="20"/>
                <w:szCs w:val="20"/>
              </w:rPr>
              <w:t>s</w:t>
            </w:r>
            <w:r w:rsidRPr="00040582">
              <w:rPr>
                <w:rFonts w:asciiTheme="minorHAnsi" w:hAnsiTheme="minorHAnsi" w:cstheme="minorHAnsi"/>
                <w:b/>
                <w:sz w:val="20"/>
                <w:szCs w:val="20"/>
              </w:rPr>
              <w:t>kills</w:t>
            </w:r>
          </w:p>
          <w:p w:rsidR="00D9793C" w:rsidRPr="00040582" w:rsidRDefault="00040582">
            <w:pPr>
              <w:numPr>
                <w:ilvl w:val="0"/>
                <w:numId w:val="20"/>
              </w:numPr>
              <w:shd w:val="clear" w:color="auto" w:fill="FFFFFF"/>
              <w:spacing w:after="160" w:line="259" w:lineRule="auto"/>
              <w:rPr>
                <w:rFonts w:asciiTheme="minorHAnsi" w:hAnsiTheme="minorHAnsi" w:cstheme="minorHAnsi"/>
                <w:b/>
                <w:color w:val="212121"/>
                <w:sz w:val="20"/>
                <w:szCs w:val="20"/>
              </w:rPr>
            </w:pPr>
            <w:r w:rsidRPr="00040582">
              <w:rPr>
                <w:rFonts w:asciiTheme="minorHAnsi" w:hAnsiTheme="minorHAnsi" w:cstheme="minorHAnsi"/>
                <w:b/>
                <w:color w:val="212121"/>
                <w:sz w:val="20"/>
                <w:szCs w:val="20"/>
              </w:rPr>
              <w:t>I notice when I am feeling anxious or stressed and know how to deal with these feelings.</w:t>
            </w:r>
          </w:p>
          <w:p w:rsidR="00D9793C" w:rsidRPr="00040582" w:rsidRDefault="00040582">
            <w:pPr>
              <w:numPr>
                <w:ilvl w:val="0"/>
                <w:numId w:val="20"/>
              </w:numPr>
              <w:shd w:val="clear" w:color="auto" w:fill="FFFFFF"/>
              <w:spacing w:after="160" w:line="259" w:lineRule="auto"/>
              <w:rPr>
                <w:rFonts w:asciiTheme="minorHAnsi" w:hAnsiTheme="minorHAnsi" w:cstheme="minorHAnsi"/>
                <w:b/>
                <w:color w:val="212121"/>
                <w:sz w:val="20"/>
                <w:szCs w:val="20"/>
              </w:rPr>
            </w:pPr>
            <w:r w:rsidRPr="00040582">
              <w:rPr>
                <w:rFonts w:asciiTheme="minorHAnsi" w:hAnsiTheme="minorHAnsi" w:cstheme="minorHAnsi"/>
                <w:b/>
                <w:color w:val="212121"/>
                <w:sz w:val="20"/>
                <w:szCs w:val="20"/>
              </w:rPr>
              <w:t>I know how to ‘read the room’ and act appropriately in different environments.</w:t>
            </w:r>
          </w:p>
          <w:p w:rsidR="00D9793C" w:rsidRPr="00040582" w:rsidRDefault="00040582">
            <w:pPr>
              <w:numPr>
                <w:ilvl w:val="0"/>
                <w:numId w:val="20"/>
              </w:numPr>
              <w:spacing w:after="160" w:line="259" w:lineRule="auto"/>
              <w:rPr>
                <w:rFonts w:asciiTheme="minorHAnsi" w:hAnsiTheme="minorHAnsi" w:cstheme="minorHAnsi"/>
                <w:b/>
                <w:color w:val="212121"/>
                <w:sz w:val="20"/>
                <w:szCs w:val="20"/>
              </w:rPr>
            </w:pPr>
            <w:r w:rsidRPr="00040582">
              <w:rPr>
                <w:rFonts w:asciiTheme="minorHAnsi" w:hAnsiTheme="minorHAnsi" w:cstheme="minorHAnsi"/>
                <w:b/>
                <w:sz w:val="20"/>
                <w:szCs w:val="20"/>
              </w:rPr>
              <w:t>I can self-direct my time independently (knowing when to complete homework/go to bed).</w:t>
            </w:r>
          </w:p>
          <w:p w:rsidR="00D9793C" w:rsidRPr="00040582" w:rsidRDefault="00040582">
            <w:pPr>
              <w:spacing w:after="160" w:line="259" w:lineRule="auto"/>
              <w:rPr>
                <w:rFonts w:asciiTheme="minorHAnsi" w:hAnsiTheme="minorHAnsi" w:cstheme="minorHAnsi"/>
                <w:b/>
                <w:sz w:val="20"/>
                <w:szCs w:val="20"/>
              </w:rPr>
            </w:pPr>
            <w:r w:rsidRPr="00040582">
              <w:rPr>
                <w:rFonts w:asciiTheme="minorHAnsi" w:hAnsiTheme="minorHAnsi" w:cstheme="minorHAnsi"/>
                <w:b/>
                <w:sz w:val="20"/>
                <w:szCs w:val="20"/>
              </w:rPr>
              <w:t>Writing</w:t>
            </w:r>
          </w:p>
          <w:p w:rsidR="00D9793C" w:rsidRPr="00040582" w:rsidRDefault="00040582">
            <w:pPr>
              <w:numPr>
                <w:ilvl w:val="0"/>
                <w:numId w:val="29"/>
              </w:numPr>
              <w:spacing w:line="259" w:lineRule="auto"/>
              <w:rPr>
                <w:rFonts w:asciiTheme="minorHAnsi" w:hAnsiTheme="minorHAnsi" w:cstheme="minorHAnsi"/>
                <w:b/>
                <w:sz w:val="20"/>
                <w:szCs w:val="20"/>
              </w:rPr>
            </w:pPr>
            <w:r w:rsidRPr="00040582">
              <w:rPr>
                <w:rFonts w:asciiTheme="minorHAnsi" w:hAnsiTheme="minorHAnsi" w:cstheme="minorHAnsi"/>
                <w:b/>
                <w:sz w:val="20"/>
                <w:szCs w:val="20"/>
              </w:rPr>
              <w:lastRenderedPageBreak/>
              <w:t>In non-narrative writing, use simple devices to structure the writing and support the reader (e.g. headings, sub-headings, bullet points).</w:t>
            </w:r>
          </w:p>
          <w:p w:rsidR="00D9793C" w:rsidRPr="00040582" w:rsidRDefault="00040582">
            <w:pPr>
              <w:numPr>
                <w:ilvl w:val="0"/>
                <w:numId w:val="29"/>
              </w:numPr>
              <w:spacing w:line="259" w:lineRule="auto"/>
              <w:rPr>
                <w:rFonts w:asciiTheme="minorHAnsi" w:hAnsiTheme="minorHAnsi" w:cstheme="minorHAnsi"/>
                <w:b/>
                <w:sz w:val="20"/>
                <w:szCs w:val="20"/>
              </w:rPr>
            </w:pPr>
            <w:r w:rsidRPr="00040582">
              <w:rPr>
                <w:rFonts w:asciiTheme="minorHAnsi" w:hAnsiTheme="minorHAnsi" w:cstheme="minorHAnsi"/>
                <w:b/>
                <w:sz w:val="20"/>
                <w:szCs w:val="20"/>
              </w:rPr>
              <w:t>Select vocabulary and grammatical structures that reflect what the writing requires, doing this mostly appropriately</w:t>
            </w:r>
          </w:p>
          <w:p w:rsidR="00D9793C" w:rsidRPr="00040582" w:rsidRDefault="00040582">
            <w:pPr>
              <w:numPr>
                <w:ilvl w:val="0"/>
                <w:numId w:val="29"/>
              </w:numPr>
              <w:spacing w:line="259" w:lineRule="auto"/>
              <w:rPr>
                <w:rFonts w:asciiTheme="minorHAnsi" w:hAnsiTheme="minorHAnsi" w:cstheme="minorHAnsi"/>
                <w:b/>
                <w:sz w:val="20"/>
                <w:szCs w:val="20"/>
              </w:rPr>
            </w:pPr>
            <w:r w:rsidRPr="00040582">
              <w:rPr>
                <w:rFonts w:asciiTheme="minorHAnsi" w:hAnsiTheme="minorHAnsi" w:cstheme="minorHAnsi"/>
                <w:b/>
                <w:sz w:val="20"/>
                <w:szCs w:val="20"/>
              </w:rPr>
              <w:t xml:space="preserve">Use coordinating and subordinating conjunctions. </w:t>
            </w:r>
          </w:p>
          <w:p w:rsidR="00D9793C" w:rsidRPr="00040582" w:rsidRDefault="00040582">
            <w:pPr>
              <w:numPr>
                <w:ilvl w:val="0"/>
                <w:numId w:val="29"/>
              </w:numPr>
              <w:spacing w:after="160" w:line="259" w:lineRule="auto"/>
              <w:rPr>
                <w:rFonts w:asciiTheme="minorHAnsi" w:hAnsiTheme="minorHAnsi" w:cstheme="minorHAnsi"/>
                <w:b/>
                <w:sz w:val="20"/>
                <w:szCs w:val="20"/>
              </w:rPr>
            </w:pPr>
            <w:r w:rsidRPr="00040582">
              <w:rPr>
                <w:rFonts w:asciiTheme="minorHAnsi" w:hAnsiTheme="minorHAnsi" w:cstheme="minorHAnsi"/>
                <w:b/>
                <w:sz w:val="20"/>
                <w:szCs w:val="20"/>
              </w:rPr>
              <w:t>Apostrophes for possession and omission mostly correctly.</w:t>
            </w:r>
          </w:p>
        </w:tc>
      </w:tr>
      <w:tr w:rsidR="00D9793C" w:rsidRPr="00040582">
        <w:trPr>
          <w:trHeight w:val="997"/>
        </w:trPr>
        <w:tc>
          <w:tcPr>
            <w:tcW w:w="1346" w:type="dxa"/>
            <w:vMerge/>
            <w:shd w:val="clear" w:color="auto" w:fill="FFFFFF"/>
          </w:tcPr>
          <w:p w:rsidR="00D9793C" w:rsidRPr="00040582" w:rsidRDefault="00D9793C">
            <w:pPr>
              <w:widowControl w:val="0"/>
              <w:pBdr>
                <w:top w:val="nil"/>
                <w:left w:val="nil"/>
                <w:bottom w:val="nil"/>
                <w:right w:val="nil"/>
                <w:between w:val="nil"/>
              </w:pBdr>
              <w:spacing w:line="276" w:lineRule="auto"/>
              <w:rPr>
                <w:rFonts w:asciiTheme="minorHAnsi" w:hAnsiTheme="minorHAnsi" w:cstheme="minorHAnsi"/>
                <w:b/>
                <w:sz w:val="20"/>
                <w:szCs w:val="20"/>
              </w:rPr>
            </w:pPr>
          </w:p>
        </w:tc>
        <w:tc>
          <w:tcPr>
            <w:tcW w:w="1709" w:type="dxa"/>
            <w:tcBorders>
              <w:top w:val="single" w:sz="6" w:space="0" w:color="222222"/>
              <w:bottom w:val="single" w:sz="6" w:space="0" w:color="222222"/>
            </w:tcBorders>
            <w:shd w:val="clear" w:color="auto" w:fill="FFFFFF"/>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 xml:space="preserve">BQ3: Why is the Victorian age called the golden age? </w:t>
            </w:r>
          </w:p>
          <w:p w:rsidR="00D9793C" w:rsidRPr="00040582" w:rsidRDefault="00040582">
            <w:pPr>
              <w:rPr>
                <w:rFonts w:asciiTheme="minorHAnsi" w:hAnsiTheme="minorHAnsi" w:cstheme="minorHAnsi"/>
                <w:b/>
                <w:color w:val="FF0000"/>
                <w:sz w:val="20"/>
                <w:szCs w:val="20"/>
              </w:rPr>
            </w:pPr>
            <w:r w:rsidRPr="00040582">
              <w:rPr>
                <w:rFonts w:asciiTheme="minorHAnsi" w:hAnsiTheme="minorHAnsi" w:cstheme="minorHAnsi"/>
                <w:b/>
                <w:color w:val="FF0000"/>
                <w:sz w:val="20"/>
                <w:szCs w:val="20"/>
              </w:rPr>
              <w:t xml:space="preserve">Big Answer: Would you call it the Golden age? </w:t>
            </w:r>
          </w:p>
          <w:p w:rsidR="00D9793C" w:rsidRPr="00040582" w:rsidRDefault="00040582">
            <w:pPr>
              <w:rPr>
                <w:rFonts w:asciiTheme="minorHAnsi" w:hAnsiTheme="minorHAnsi" w:cstheme="minorHAnsi"/>
                <w:b/>
                <w:color w:val="FF0000"/>
                <w:sz w:val="20"/>
                <w:szCs w:val="20"/>
              </w:rPr>
            </w:pPr>
            <w:r w:rsidRPr="00040582">
              <w:rPr>
                <w:rFonts w:asciiTheme="minorHAnsi" w:hAnsiTheme="minorHAnsi" w:cstheme="minorHAnsi"/>
                <w:b/>
                <w:color w:val="FF0000"/>
                <w:sz w:val="20"/>
                <w:szCs w:val="20"/>
              </w:rPr>
              <w:t xml:space="preserve">Children to independently answer this question. </w:t>
            </w:r>
          </w:p>
          <w:p w:rsidR="00D9793C" w:rsidRPr="00040582" w:rsidRDefault="00D9793C">
            <w:pPr>
              <w:rPr>
                <w:rFonts w:asciiTheme="minorHAnsi" w:hAnsiTheme="minorHAnsi" w:cstheme="minorHAnsi"/>
                <w:b/>
                <w:color w:val="FF0000"/>
                <w:sz w:val="20"/>
                <w:szCs w:val="20"/>
              </w:rPr>
            </w:pPr>
          </w:p>
        </w:tc>
        <w:tc>
          <w:tcPr>
            <w:tcW w:w="2185" w:type="dxa"/>
            <w:tcBorders>
              <w:top w:val="single" w:sz="6" w:space="0" w:color="222222"/>
              <w:bottom w:val="single" w:sz="6" w:space="0" w:color="222222"/>
            </w:tcBorders>
            <w:shd w:val="clear" w:color="auto" w:fill="FFFFFF"/>
          </w:tcPr>
          <w:p w:rsidR="00D9793C" w:rsidRPr="00040582" w:rsidRDefault="00D9793C">
            <w:pPr>
              <w:rPr>
                <w:rFonts w:asciiTheme="minorHAnsi" w:hAnsiTheme="minorHAnsi" w:cstheme="minorHAnsi"/>
                <w:b/>
                <w:sz w:val="20"/>
                <w:szCs w:val="20"/>
                <w:highlight w:val="cyan"/>
              </w:rPr>
            </w:pPr>
          </w:p>
        </w:tc>
        <w:tc>
          <w:tcPr>
            <w:tcW w:w="5387" w:type="dxa"/>
            <w:tcBorders>
              <w:top w:val="single" w:sz="6" w:space="0" w:color="222222"/>
              <w:bottom w:val="single" w:sz="6" w:space="0" w:color="222222"/>
            </w:tcBorders>
            <w:shd w:val="clear" w:color="auto" w:fill="FFFFFF"/>
          </w:tcPr>
          <w:p w:rsidR="00D9793C" w:rsidRPr="00040582" w:rsidRDefault="00040582">
            <w:pPr>
              <w:rPr>
                <w:rFonts w:asciiTheme="minorHAnsi" w:hAnsiTheme="minorHAnsi" w:cstheme="minorHAnsi"/>
                <w:color w:val="231F20"/>
                <w:sz w:val="20"/>
                <w:szCs w:val="20"/>
              </w:rPr>
            </w:pPr>
            <w:r w:rsidRPr="00040582">
              <w:rPr>
                <w:rFonts w:asciiTheme="minorHAnsi" w:hAnsiTheme="minorHAnsi" w:cstheme="minorHAnsi"/>
                <w:color w:val="231F20"/>
                <w:sz w:val="20"/>
                <w:szCs w:val="20"/>
              </w:rPr>
              <w:t xml:space="preserve">History - </w:t>
            </w:r>
          </w:p>
          <w:p w:rsidR="00D9793C" w:rsidRPr="00040582" w:rsidRDefault="00040582">
            <w:pPr>
              <w:numPr>
                <w:ilvl w:val="0"/>
                <w:numId w:val="15"/>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t xml:space="preserve">Why was it called the golden age? </w:t>
            </w:r>
          </w:p>
          <w:p w:rsidR="00D9793C" w:rsidRPr="00040582" w:rsidRDefault="00040582">
            <w:pPr>
              <w:numPr>
                <w:ilvl w:val="0"/>
                <w:numId w:val="15"/>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t xml:space="preserve">The expansion of the industrial era. </w:t>
            </w:r>
          </w:p>
          <w:p w:rsidR="00D9793C" w:rsidRPr="00040582" w:rsidRDefault="00040582">
            <w:pPr>
              <w:numPr>
                <w:ilvl w:val="0"/>
                <w:numId w:val="15"/>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t xml:space="preserve">Smog pandemic. </w:t>
            </w:r>
          </w:p>
          <w:p w:rsidR="00D9793C" w:rsidRPr="00040582" w:rsidRDefault="00040582">
            <w:pPr>
              <w:rPr>
                <w:rFonts w:asciiTheme="minorHAnsi" w:hAnsiTheme="minorHAnsi" w:cstheme="minorHAnsi"/>
                <w:color w:val="231F20"/>
                <w:sz w:val="20"/>
                <w:szCs w:val="20"/>
              </w:rPr>
            </w:pPr>
            <w:r w:rsidRPr="00040582">
              <w:rPr>
                <w:rFonts w:asciiTheme="minorHAnsi" w:hAnsiTheme="minorHAnsi" w:cstheme="minorHAnsi"/>
                <w:color w:val="231F20"/>
                <w:sz w:val="20"/>
                <w:szCs w:val="20"/>
              </w:rPr>
              <w:t>Geog</w:t>
            </w:r>
            <w:r w:rsidRPr="00040582">
              <w:rPr>
                <w:rFonts w:asciiTheme="minorHAnsi" w:hAnsiTheme="minorHAnsi" w:cstheme="minorHAnsi"/>
                <w:color w:val="231F20"/>
                <w:sz w:val="20"/>
                <w:szCs w:val="20"/>
              </w:rPr>
              <w:t xml:space="preserve">raphy - </w:t>
            </w:r>
          </w:p>
          <w:p w:rsidR="00D9793C" w:rsidRPr="00040582" w:rsidRDefault="00040582">
            <w:pPr>
              <w:numPr>
                <w:ilvl w:val="0"/>
                <w:numId w:val="23"/>
              </w:numPr>
              <w:rPr>
                <w:rFonts w:asciiTheme="minorHAnsi" w:hAnsiTheme="minorHAnsi" w:cstheme="minorHAnsi"/>
                <w:sz w:val="20"/>
                <w:szCs w:val="20"/>
              </w:rPr>
            </w:pPr>
            <w:r w:rsidRPr="00040582">
              <w:rPr>
                <w:rFonts w:asciiTheme="minorHAnsi" w:hAnsiTheme="minorHAnsi" w:cstheme="minorHAnsi"/>
                <w:sz w:val="20"/>
                <w:szCs w:val="20"/>
              </w:rPr>
              <w:t>Starters for this unit - children know the continents and oceans and the names of the 4 capitals of the UK.</w:t>
            </w:r>
          </w:p>
          <w:p w:rsidR="00D9793C" w:rsidRPr="00040582" w:rsidRDefault="00040582">
            <w:pPr>
              <w:numPr>
                <w:ilvl w:val="0"/>
                <w:numId w:val="23"/>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t xml:space="preserve">Annotate maps to show the spread of the empire </w:t>
            </w:r>
          </w:p>
          <w:p w:rsidR="00D9793C" w:rsidRPr="00040582" w:rsidRDefault="00040582">
            <w:pPr>
              <w:numPr>
                <w:ilvl w:val="0"/>
                <w:numId w:val="23"/>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t xml:space="preserve">Look at where resources come from within the UK and British empire. </w:t>
            </w:r>
          </w:p>
          <w:p w:rsidR="00D9793C" w:rsidRPr="00040582" w:rsidRDefault="00040582">
            <w:pPr>
              <w:numPr>
                <w:ilvl w:val="0"/>
                <w:numId w:val="23"/>
              </w:numPr>
              <w:rPr>
                <w:rFonts w:asciiTheme="minorHAnsi" w:hAnsiTheme="minorHAnsi" w:cstheme="minorHAnsi"/>
                <w:color w:val="231F20"/>
                <w:sz w:val="20"/>
                <w:szCs w:val="20"/>
              </w:rPr>
            </w:pPr>
            <w:r w:rsidRPr="00040582">
              <w:rPr>
                <w:rFonts w:asciiTheme="minorHAnsi" w:hAnsiTheme="minorHAnsi" w:cstheme="minorHAnsi"/>
                <w:color w:val="231F20"/>
                <w:sz w:val="20"/>
                <w:szCs w:val="20"/>
              </w:rPr>
              <w:t>The impact of the Brit</w:t>
            </w:r>
            <w:r w:rsidRPr="00040582">
              <w:rPr>
                <w:rFonts w:asciiTheme="minorHAnsi" w:hAnsiTheme="minorHAnsi" w:cstheme="minorHAnsi"/>
                <w:color w:val="231F20"/>
                <w:sz w:val="20"/>
                <w:szCs w:val="20"/>
              </w:rPr>
              <w:t>ish Empire (2 lessons 1 positive 1 negative)</w:t>
            </w:r>
          </w:p>
          <w:p w:rsidR="00D9793C" w:rsidRPr="00040582" w:rsidRDefault="00040582">
            <w:pPr>
              <w:rPr>
                <w:rFonts w:asciiTheme="minorHAnsi" w:hAnsiTheme="minorHAnsi" w:cstheme="minorHAnsi"/>
                <w:color w:val="231F20"/>
                <w:sz w:val="20"/>
                <w:szCs w:val="20"/>
              </w:rPr>
            </w:pPr>
            <w:r w:rsidRPr="00040582">
              <w:rPr>
                <w:rFonts w:asciiTheme="minorHAnsi" w:hAnsiTheme="minorHAnsi" w:cstheme="minorHAnsi"/>
                <w:color w:val="231F20"/>
                <w:sz w:val="20"/>
                <w:szCs w:val="20"/>
              </w:rPr>
              <w:t xml:space="preserve">Art - </w:t>
            </w:r>
          </w:p>
          <w:p w:rsidR="00D9793C" w:rsidRPr="00040582" w:rsidRDefault="00040582">
            <w:pPr>
              <w:numPr>
                <w:ilvl w:val="0"/>
                <w:numId w:val="21"/>
              </w:numPr>
              <w:rPr>
                <w:rFonts w:asciiTheme="minorHAnsi" w:hAnsiTheme="minorHAnsi" w:cstheme="minorHAnsi"/>
                <w:color w:val="222222"/>
                <w:sz w:val="20"/>
                <w:szCs w:val="20"/>
              </w:rPr>
            </w:pPr>
            <w:r w:rsidRPr="00040582">
              <w:rPr>
                <w:rFonts w:asciiTheme="minorHAnsi" w:hAnsiTheme="minorHAnsi" w:cstheme="minorHAnsi"/>
                <w:color w:val="222222"/>
                <w:sz w:val="20"/>
                <w:szCs w:val="20"/>
              </w:rPr>
              <w:t xml:space="preserve">Describe the work and ideas of William Morris using appropriate vocabulary and referring to historical and cultural contexts </w:t>
            </w:r>
          </w:p>
          <w:p w:rsidR="00D9793C" w:rsidRPr="00040582" w:rsidRDefault="00040582">
            <w:pPr>
              <w:numPr>
                <w:ilvl w:val="0"/>
                <w:numId w:val="34"/>
              </w:numPr>
              <w:rPr>
                <w:rFonts w:asciiTheme="minorHAnsi" w:hAnsiTheme="minorHAnsi" w:cstheme="minorHAnsi"/>
                <w:color w:val="231F20"/>
                <w:sz w:val="20"/>
                <w:szCs w:val="20"/>
              </w:rPr>
            </w:pPr>
            <w:r w:rsidRPr="00040582">
              <w:rPr>
                <w:rFonts w:asciiTheme="minorHAnsi" w:hAnsiTheme="minorHAnsi" w:cstheme="minorHAnsi"/>
                <w:color w:val="222222"/>
                <w:sz w:val="20"/>
                <w:szCs w:val="20"/>
              </w:rPr>
              <w:t xml:space="preserve">Use techniques, colours, tones and effects in an appropriate way to represent patterns </w:t>
            </w:r>
          </w:p>
          <w:p w:rsidR="00D9793C" w:rsidRPr="00040582" w:rsidRDefault="00040582">
            <w:pPr>
              <w:numPr>
                <w:ilvl w:val="0"/>
                <w:numId w:val="34"/>
              </w:numPr>
              <w:rPr>
                <w:rFonts w:asciiTheme="minorHAnsi" w:hAnsiTheme="minorHAnsi" w:cstheme="minorHAnsi"/>
                <w:color w:val="231F20"/>
                <w:sz w:val="20"/>
                <w:szCs w:val="20"/>
              </w:rPr>
            </w:pPr>
            <w:r w:rsidRPr="00040582">
              <w:rPr>
                <w:rFonts w:asciiTheme="minorHAnsi" w:hAnsiTheme="minorHAnsi" w:cstheme="minorHAnsi"/>
                <w:color w:val="222222"/>
                <w:sz w:val="20"/>
                <w:szCs w:val="20"/>
              </w:rPr>
              <w:t xml:space="preserve">Refine their use of learnt skills </w:t>
            </w:r>
          </w:p>
          <w:p w:rsidR="00D9793C" w:rsidRPr="00040582" w:rsidRDefault="00040582">
            <w:pPr>
              <w:rPr>
                <w:rFonts w:asciiTheme="minorHAnsi" w:hAnsiTheme="minorHAnsi" w:cstheme="minorHAnsi"/>
                <w:color w:val="222222"/>
                <w:sz w:val="20"/>
                <w:szCs w:val="20"/>
              </w:rPr>
            </w:pPr>
            <w:r w:rsidRPr="00040582">
              <w:rPr>
                <w:rFonts w:asciiTheme="minorHAnsi" w:hAnsiTheme="minorHAnsi" w:cstheme="minorHAnsi"/>
                <w:color w:val="222222"/>
                <w:sz w:val="20"/>
                <w:szCs w:val="20"/>
              </w:rPr>
              <w:t xml:space="preserve">PSHE </w:t>
            </w:r>
          </w:p>
          <w:p w:rsidR="00D9793C" w:rsidRPr="00040582" w:rsidRDefault="00040582">
            <w:pPr>
              <w:numPr>
                <w:ilvl w:val="0"/>
                <w:numId w:val="30"/>
              </w:numPr>
              <w:rPr>
                <w:rFonts w:asciiTheme="minorHAnsi" w:hAnsiTheme="minorHAnsi" w:cstheme="minorHAnsi"/>
                <w:color w:val="222222"/>
                <w:sz w:val="20"/>
                <w:szCs w:val="20"/>
              </w:rPr>
            </w:pPr>
            <w:r w:rsidRPr="00040582">
              <w:rPr>
                <w:rFonts w:asciiTheme="minorHAnsi" w:hAnsiTheme="minorHAnsi" w:cstheme="minorHAnsi"/>
                <w:color w:val="222222"/>
                <w:sz w:val="20"/>
                <w:szCs w:val="20"/>
              </w:rPr>
              <w:t xml:space="preserve">What is colonialism </w:t>
            </w:r>
          </w:p>
          <w:p w:rsidR="00D9793C" w:rsidRPr="00040582" w:rsidRDefault="00040582">
            <w:pPr>
              <w:numPr>
                <w:ilvl w:val="0"/>
                <w:numId w:val="30"/>
              </w:numPr>
              <w:rPr>
                <w:rFonts w:asciiTheme="minorHAnsi" w:hAnsiTheme="minorHAnsi" w:cstheme="minorHAnsi"/>
                <w:b/>
                <w:color w:val="222222"/>
                <w:sz w:val="20"/>
                <w:szCs w:val="20"/>
              </w:rPr>
            </w:pPr>
            <w:r w:rsidRPr="00040582">
              <w:rPr>
                <w:rFonts w:asciiTheme="minorHAnsi" w:hAnsiTheme="minorHAnsi" w:cstheme="minorHAnsi"/>
                <w:color w:val="222222"/>
                <w:sz w:val="20"/>
                <w:szCs w:val="20"/>
              </w:rPr>
              <w:t xml:space="preserve">Four features of Colonialism: </w:t>
            </w:r>
            <w:r w:rsidRPr="00040582">
              <w:rPr>
                <w:rFonts w:asciiTheme="minorHAnsi" w:hAnsiTheme="minorHAnsi" w:cstheme="minorHAnsi"/>
                <w:color w:val="202124"/>
                <w:sz w:val="20"/>
                <w:szCs w:val="20"/>
                <w:highlight w:val="white"/>
              </w:rPr>
              <w:t>unequal exchange, external integration and internal disarticulation, drain of wealth, and a foreign political domination</w:t>
            </w:r>
          </w:p>
          <w:p w:rsidR="00D9793C" w:rsidRPr="00040582" w:rsidRDefault="00040582">
            <w:pPr>
              <w:rPr>
                <w:rFonts w:asciiTheme="minorHAnsi" w:hAnsiTheme="minorHAnsi" w:cstheme="minorHAnsi"/>
                <w:color w:val="231F20"/>
                <w:sz w:val="20"/>
                <w:szCs w:val="20"/>
              </w:rPr>
            </w:pPr>
            <w:r w:rsidRPr="00040582">
              <w:rPr>
                <w:rFonts w:asciiTheme="minorHAnsi" w:hAnsiTheme="minorHAnsi" w:cstheme="minorHAnsi"/>
                <w:color w:val="231F20"/>
                <w:sz w:val="20"/>
                <w:szCs w:val="20"/>
              </w:rPr>
              <w:t xml:space="preserve">Big Answer - Children answer - Would you call it the Golden age? </w:t>
            </w:r>
          </w:p>
          <w:p w:rsidR="00D9793C" w:rsidRPr="00040582" w:rsidRDefault="00D9793C">
            <w:pPr>
              <w:rPr>
                <w:rFonts w:asciiTheme="minorHAnsi" w:hAnsiTheme="minorHAnsi" w:cstheme="minorHAnsi"/>
                <w:color w:val="D99594"/>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color w:val="222222"/>
                <w:sz w:val="20"/>
                <w:szCs w:val="20"/>
              </w:rPr>
              <w:lastRenderedPageBreak/>
              <w:t>Mystery Narrative (Alm</w:t>
            </w:r>
            <w:r w:rsidRPr="00040582">
              <w:rPr>
                <w:rFonts w:asciiTheme="minorHAnsi" w:hAnsiTheme="minorHAnsi" w:cstheme="minorHAnsi"/>
                <w:sz w:val="20"/>
                <w:szCs w:val="20"/>
              </w:rPr>
              <w:t>a) - Finish the story of Alma first person</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Les</w:t>
            </w:r>
            <w:r w:rsidRPr="00040582">
              <w:rPr>
                <w:rFonts w:asciiTheme="minorHAnsi" w:hAnsiTheme="minorHAnsi" w:cstheme="minorHAnsi"/>
                <w:sz w:val="20"/>
                <w:szCs w:val="20"/>
              </w:rPr>
              <w:t xml:space="preserve">son 1 Hook - Screenshots from Alma, put into a comic strip and caption the story etc. Watch the video - who got close? Cinema style viewing. </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Lesson 2 - I am learning to suggest mood and atmosphere through use of descriptive vocabulary.</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Lesson 3 - I am lea</w:t>
            </w:r>
            <w:r w:rsidRPr="00040582">
              <w:rPr>
                <w:rFonts w:asciiTheme="minorHAnsi" w:hAnsiTheme="minorHAnsi" w:cstheme="minorHAnsi"/>
                <w:sz w:val="20"/>
                <w:szCs w:val="20"/>
              </w:rPr>
              <w:t>rning to identify and explain how/why writers use imagery.</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Lesson 4 - I am learning to express the emotions of a character by tracking moments of suspense and tension in a story</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Lesson 5 - I am learning to use short, snappy sentences to build tension and s</w:t>
            </w:r>
            <w:r w:rsidRPr="00040582">
              <w:rPr>
                <w:rFonts w:asciiTheme="minorHAnsi" w:hAnsiTheme="minorHAnsi" w:cstheme="minorHAnsi"/>
                <w:sz w:val="20"/>
                <w:szCs w:val="20"/>
              </w:rPr>
              <w:t>uspense. I am learning to describe micro-expressions.</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Lesson 6 - I am learning how writers use figurative language to convey mood and atmosphere (pathetic fallacy). </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Lesson 7 - I am learning to use a variety of sentence openers (DADWAVERS).</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Lesson 8 - I am</w:t>
            </w:r>
            <w:r w:rsidRPr="00040582">
              <w:rPr>
                <w:rFonts w:asciiTheme="minorHAnsi" w:hAnsiTheme="minorHAnsi" w:cstheme="minorHAnsi"/>
                <w:sz w:val="20"/>
                <w:szCs w:val="20"/>
              </w:rPr>
              <w:t xml:space="preserve"> learning to plan a piece of narrative.</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Lesson 9 - I am learning to write a third person dual narrative featuring a first-person</w:t>
            </w:r>
            <w:r w:rsidRPr="00040582">
              <w:rPr>
                <w:rFonts w:asciiTheme="minorHAnsi" w:hAnsiTheme="minorHAnsi" w:cstheme="minorHAnsi"/>
                <w:sz w:val="20"/>
                <w:szCs w:val="20"/>
              </w:rPr>
              <w:t xml:space="preserve"> account of events.</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Lesson 10 - I am learning to evaluate my writing: proofreading, editing and making improvement where necessa</w:t>
            </w:r>
            <w:r w:rsidRPr="00040582">
              <w:rPr>
                <w:rFonts w:asciiTheme="minorHAnsi" w:hAnsiTheme="minorHAnsi" w:cstheme="minorHAnsi"/>
                <w:sz w:val="20"/>
                <w:szCs w:val="20"/>
              </w:rPr>
              <w:t>ry.</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color w:val="222222"/>
                <w:sz w:val="20"/>
                <w:szCs w:val="20"/>
              </w:rPr>
            </w:pPr>
            <w:r w:rsidRPr="00040582">
              <w:rPr>
                <w:rFonts w:asciiTheme="minorHAnsi" w:hAnsiTheme="minorHAnsi" w:cstheme="minorHAnsi"/>
                <w:color w:val="222222"/>
                <w:sz w:val="20"/>
                <w:szCs w:val="20"/>
              </w:rPr>
              <w:t xml:space="preserve">Science Electricity (discrete) </w:t>
            </w:r>
          </w:p>
          <w:p w:rsidR="00D9793C" w:rsidRPr="00040582" w:rsidRDefault="00040582">
            <w:pPr>
              <w:numPr>
                <w:ilvl w:val="0"/>
                <w:numId w:val="27"/>
              </w:numPr>
              <w:rPr>
                <w:rFonts w:asciiTheme="minorHAnsi" w:hAnsiTheme="minorHAnsi" w:cstheme="minorHAnsi"/>
                <w:sz w:val="20"/>
                <w:szCs w:val="20"/>
              </w:rPr>
            </w:pPr>
            <w:r w:rsidRPr="00040582">
              <w:rPr>
                <w:rFonts w:asciiTheme="minorHAnsi" w:hAnsiTheme="minorHAnsi" w:cstheme="minorHAnsi"/>
                <w:sz w:val="20"/>
                <w:szCs w:val="20"/>
              </w:rPr>
              <w:t>Associate the brightness of a lamp or the volume of a buzzer with the number and voltage of cells used in the circuit</w:t>
            </w:r>
          </w:p>
          <w:p w:rsidR="00D9793C" w:rsidRPr="00040582" w:rsidRDefault="00040582">
            <w:pPr>
              <w:numPr>
                <w:ilvl w:val="0"/>
                <w:numId w:val="27"/>
              </w:numPr>
              <w:rPr>
                <w:rFonts w:asciiTheme="minorHAnsi" w:hAnsiTheme="minorHAnsi" w:cstheme="minorHAnsi"/>
                <w:sz w:val="20"/>
                <w:szCs w:val="20"/>
              </w:rPr>
            </w:pPr>
            <w:r w:rsidRPr="00040582">
              <w:rPr>
                <w:rFonts w:asciiTheme="minorHAnsi" w:hAnsiTheme="minorHAnsi" w:cstheme="minorHAnsi"/>
                <w:sz w:val="20"/>
                <w:szCs w:val="20"/>
              </w:rPr>
              <w:t>Compare and give reasons for variations in how components function, including the brightness of bulbs</w:t>
            </w:r>
            <w:r w:rsidRPr="00040582">
              <w:rPr>
                <w:rFonts w:asciiTheme="minorHAnsi" w:hAnsiTheme="minorHAnsi" w:cstheme="minorHAnsi"/>
                <w:sz w:val="20"/>
                <w:szCs w:val="20"/>
              </w:rPr>
              <w:t>, the loudness of buzzers and the on/off position of switches</w:t>
            </w:r>
          </w:p>
          <w:p w:rsidR="00D9793C" w:rsidRPr="00040582" w:rsidRDefault="00040582">
            <w:pPr>
              <w:numPr>
                <w:ilvl w:val="0"/>
                <w:numId w:val="27"/>
              </w:numPr>
              <w:rPr>
                <w:rFonts w:asciiTheme="minorHAnsi" w:hAnsiTheme="minorHAnsi" w:cstheme="minorHAnsi"/>
                <w:sz w:val="20"/>
                <w:szCs w:val="20"/>
              </w:rPr>
            </w:pPr>
            <w:r w:rsidRPr="00040582">
              <w:rPr>
                <w:rFonts w:asciiTheme="minorHAnsi" w:hAnsiTheme="minorHAnsi" w:cstheme="minorHAnsi"/>
                <w:sz w:val="20"/>
                <w:szCs w:val="20"/>
              </w:rPr>
              <w:t>Use recognised symbols when representing a simple circuit in a diagram</w:t>
            </w:r>
            <w:r w:rsidRPr="00040582">
              <w:rPr>
                <w:rFonts w:asciiTheme="minorHAnsi" w:hAnsiTheme="minorHAnsi" w:cstheme="minorHAnsi"/>
                <w:b/>
                <w:sz w:val="20"/>
                <w:szCs w:val="20"/>
              </w:rPr>
              <w:t>.</w:t>
            </w:r>
          </w:p>
          <w:p w:rsidR="00D9793C" w:rsidRPr="00040582" w:rsidRDefault="00040582">
            <w:pPr>
              <w:numPr>
                <w:ilvl w:val="0"/>
                <w:numId w:val="27"/>
              </w:numPr>
              <w:shd w:val="clear" w:color="auto" w:fill="FFFFFF"/>
              <w:spacing w:line="315" w:lineRule="auto"/>
              <w:rPr>
                <w:rFonts w:asciiTheme="minorHAnsi" w:hAnsiTheme="minorHAnsi" w:cstheme="minorHAnsi"/>
                <w:color w:val="0B0C0C"/>
                <w:sz w:val="20"/>
                <w:szCs w:val="20"/>
              </w:rPr>
            </w:pPr>
            <w:r w:rsidRPr="00040582">
              <w:rPr>
                <w:rFonts w:asciiTheme="minorHAnsi" w:hAnsiTheme="minorHAnsi" w:cstheme="minorHAnsi"/>
                <w:color w:val="0B0C0C"/>
                <w:sz w:val="20"/>
                <w:szCs w:val="20"/>
              </w:rPr>
              <w:t>Planning different types of scientific enquiries to answer questions, including recognising and controlling variables where necessary</w:t>
            </w:r>
          </w:p>
          <w:p w:rsidR="00D9793C" w:rsidRPr="00040582" w:rsidRDefault="00040582">
            <w:pPr>
              <w:numPr>
                <w:ilvl w:val="0"/>
                <w:numId w:val="27"/>
              </w:numPr>
              <w:shd w:val="clear" w:color="auto" w:fill="FFFFFF"/>
              <w:spacing w:line="315" w:lineRule="auto"/>
              <w:rPr>
                <w:rFonts w:asciiTheme="minorHAnsi" w:hAnsiTheme="minorHAnsi" w:cstheme="minorHAnsi"/>
                <w:color w:val="0B0C0C"/>
                <w:sz w:val="20"/>
                <w:szCs w:val="20"/>
              </w:rPr>
            </w:pPr>
            <w:r w:rsidRPr="00040582">
              <w:rPr>
                <w:rFonts w:asciiTheme="minorHAnsi" w:hAnsiTheme="minorHAnsi" w:cstheme="minorHAnsi"/>
                <w:color w:val="0B0C0C"/>
                <w:sz w:val="20"/>
                <w:szCs w:val="20"/>
              </w:rPr>
              <w:t>recording data and results of increasing complexity using scientific diagrams and labels, classification keys, tables, scatter graphs, bar and line graphs</w:t>
            </w:r>
          </w:p>
          <w:p w:rsidR="00D9793C" w:rsidRPr="00040582" w:rsidRDefault="00040582">
            <w:pPr>
              <w:numPr>
                <w:ilvl w:val="0"/>
                <w:numId w:val="27"/>
              </w:numPr>
              <w:shd w:val="clear" w:color="auto" w:fill="FFFFFF"/>
              <w:spacing w:line="315" w:lineRule="auto"/>
              <w:rPr>
                <w:rFonts w:asciiTheme="minorHAnsi" w:hAnsiTheme="minorHAnsi" w:cstheme="minorHAnsi"/>
                <w:color w:val="0B0C0C"/>
                <w:sz w:val="20"/>
                <w:szCs w:val="20"/>
              </w:rPr>
            </w:pPr>
            <w:r w:rsidRPr="00040582">
              <w:rPr>
                <w:rFonts w:asciiTheme="minorHAnsi" w:hAnsiTheme="minorHAnsi" w:cstheme="minorHAnsi"/>
                <w:color w:val="0B0C0C"/>
                <w:sz w:val="20"/>
                <w:szCs w:val="20"/>
              </w:rPr>
              <w:lastRenderedPageBreak/>
              <w:t>using test results to make predictions to set up further comparative and fair tests</w:t>
            </w:r>
          </w:p>
          <w:p w:rsidR="00D9793C" w:rsidRPr="00040582" w:rsidRDefault="00040582">
            <w:pPr>
              <w:numPr>
                <w:ilvl w:val="0"/>
                <w:numId w:val="27"/>
              </w:numPr>
              <w:shd w:val="clear" w:color="auto" w:fill="FFFFFF"/>
              <w:spacing w:after="380" w:line="315" w:lineRule="auto"/>
              <w:rPr>
                <w:rFonts w:asciiTheme="minorHAnsi" w:hAnsiTheme="minorHAnsi" w:cstheme="minorHAnsi"/>
                <w:color w:val="0B0C0C"/>
                <w:sz w:val="20"/>
                <w:szCs w:val="20"/>
              </w:rPr>
            </w:pPr>
            <w:r w:rsidRPr="00040582">
              <w:rPr>
                <w:rFonts w:asciiTheme="minorHAnsi" w:hAnsiTheme="minorHAnsi" w:cstheme="minorHAnsi"/>
                <w:color w:val="0B0C0C"/>
                <w:sz w:val="20"/>
                <w:szCs w:val="20"/>
              </w:rPr>
              <w:t>reporting and pre</w:t>
            </w:r>
            <w:r w:rsidRPr="00040582">
              <w:rPr>
                <w:rFonts w:asciiTheme="minorHAnsi" w:hAnsiTheme="minorHAnsi" w:cstheme="minorHAnsi"/>
                <w:color w:val="0B0C0C"/>
                <w:sz w:val="20"/>
                <w:szCs w:val="20"/>
              </w:rPr>
              <w:t>senting findings from enquiries, including conclusions, causal relationships and explanations of and a degree of trust in results, in oral and written forms such as displays and other presentations</w:t>
            </w:r>
          </w:p>
        </w:tc>
        <w:tc>
          <w:tcPr>
            <w:tcW w:w="4732" w:type="dxa"/>
            <w:tcBorders>
              <w:top w:val="single" w:sz="6" w:space="0" w:color="222222"/>
              <w:bottom w:val="single" w:sz="6" w:space="0" w:color="222222"/>
            </w:tcBorders>
            <w:shd w:val="clear" w:color="auto" w:fill="FFFFFF"/>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lastRenderedPageBreak/>
              <w:t xml:space="preserve">Music: Classroom Jazz number 2 </w:t>
            </w:r>
          </w:p>
          <w:p w:rsidR="00D9793C" w:rsidRPr="00040582" w:rsidRDefault="00D9793C">
            <w:pPr>
              <w:rPr>
                <w:rFonts w:asciiTheme="minorHAnsi" w:hAnsiTheme="minorHAnsi" w:cstheme="minorHAnsi"/>
                <w:b/>
                <w:sz w:val="20"/>
                <w:szCs w:val="20"/>
              </w:rPr>
            </w:pPr>
          </w:p>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 xml:space="preserve">Science: </w:t>
            </w:r>
          </w:p>
          <w:p w:rsidR="00D9793C" w:rsidRPr="00040582" w:rsidRDefault="00040582">
            <w:pPr>
              <w:numPr>
                <w:ilvl w:val="0"/>
                <w:numId w:val="8"/>
              </w:numPr>
              <w:rPr>
                <w:rFonts w:asciiTheme="minorHAnsi" w:hAnsiTheme="minorHAnsi" w:cstheme="minorHAnsi"/>
                <w:sz w:val="20"/>
                <w:szCs w:val="20"/>
              </w:rPr>
            </w:pPr>
            <w:r w:rsidRPr="00040582">
              <w:rPr>
                <w:rFonts w:asciiTheme="minorHAnsi" w:hAnsiTheme="minorHAnsi" w:cstheme="minorHAnsi"/>
                <w:sz w:val="20"/>
                <w:szCs w:val="20"/>
              </w:rPr>
              <w:t>Associate the b</w:t>
            </w:r>
            <w:r w:rsidRPr="00040582">
              <w:rPr>
                <w:rFonts w:asciiTheme="minorHAnsi" w:hAnsiTheme="minorHAnsi" w:cstheme="minorHAnsi"/>
                <w:sz w:val="20"/>
                <w:szCs w:val="20"/>
              </w:rPr>
              <w:t>rightness of a lamp or the volume of a buzzer with the number and voltage of cells used in the circuit</w:t>
            </w:r>
          </w:p>
          <w:p w:rsidR="00D9793C" w:rsidRPr="00040582" w:rsidRDefault="00040582">
            <w:pPr>
              <w:numPr>
                <w:ilvl w:val="0"/>
                <w:numId w:val="8"/>
              </w:numPr>
              <w:rPr>
                <w:rFonts w:asciiTheme="minorHAnsi" w:hAnsiTheme="minorHAnsi" w:cstheme="minorHAnsi"/>
                <w:sz w:val="20"/>
                <w:szCs w:val="20"/>
              </w:rPr>
            </w:pPr>
            <w:r w:rsidRPr="00040582">
              <w:rPr>
                <w:rFonts w:asciiTheme="minorHAnsi" w:hAnsiTheme="minorHAnsi" w:cstheme="minorHAnsi"/>
                <w:sz w:val="20"/>
                <w:szCs w:val="20"/>
              </w:rPr>
              <w:t>Compare and give reasons for variations in how components function, including the brightness of bulbs, the loudness of buzzers and the on/off position of</w:t>
            </w:r>
            <w:r w:rsidRPr="00040582">
              <w:rPr>
                <w:rFonts w:asciiTheme="minorHAnsi" w:hAnsiTheme="minorHAnsi" w:cstheme="minorHAnsi"/>
                <w:sz w:val="20"/>
                <w:szCs w:val="20"/>
              </w:rPr>
              <w:t xml:space="preserve"> switches</w:t>
            </w:r>
          </w:p>
          <w:p w:rsidR="00D9793C" w:rsidRPr="00040582" w:rsidRDefault="00040582">
            <w:pPr>
              <w:numPr>
                <w:ilvl w:val="0"/>
                <w:numId w:val="8"/>
              </w:numPr>
              <w:rPr>
                <w:rFonts w:asciiTheme="minorHAnsi" w:hAnsiTheme="minorHAnsi" w:cstheme="minorHAnsi"/>
                <w:sz w:val="20"/>
                <w:szCs w:val="20"/>
              </w:rPr>
            </w:pPr>
            <w:r w:rsidRPr="00040582">
              <w:rPr>
                <w:rFonts w:asciiTheme="minorHAnsi" w:hAnsiTheme="minorHAnsi" w:cstheme="minorHAnsi"/>
                <w:sz w:val="20"/>
                <w:szCs w:val="20"/>
              </w:rPr>
              <w:t>Use recognised symbols when representing a simple circuit in a diagram</w:t>
            </w:r>
            <w:r w:rsidRPr="00040582">
              <w:rPr>
                <w:rFonts w:asciiTheme="minorHAnsi" w:hAnsiTheme="minorHAnsi" w:cstheme="minorHAnsi"/>
                <w:b/>
                <w:sz w:val="20"/>
                <w:szCs w:val="20"/>
              </w:rPr>
              <w:t>.</w:t>
            </w:r>
          </w:p>
          <w:p w:rsidR="00D9793C" w:rsidRPr="00040582" w:rsidRDefault="00040582">
            <w:pPr>
              <w:numPr>
                <w:ilvl w:val="0"/>
                <w:numId w:val="8"/>
              </w:numPr>
              <w:shd w:val="clear" w:color="auto" w:fill="FFFFFF"/>
              <w:spacing w:line="315" w:lineRule="auto"/>
              <w:rPr>
                <w:rFonts w:asciiTheme="minorHAnsi" w:hAnsiTheme="minorHAnsi" w:cstheme="minorHAnsi"/>
                <w:color w:val="0B0C0C"/>
                <w:sz w:val="20"/>
                <w:szCs w:val="20"/>
              </w:rPr>
            </w:pPr>
            <w:r w:rsidRPr="00040582">
              <w:rPr>
                <w:rFonts w:asciiTheme="minorHAnsi" w:hAnsiTheme="minorHAnsi" w:cstheme="minorHAnsi"/>
                <w:color w:val="0B0C0C"/>
                <w:sz w:val="20"/>
                <w:szCs w:val="20"/>
              </w:rPr>
              <w:t>planning different types of scientific enquiries to answer questions, including recognising and controlling variables where necessary</w:t>
            </w:r>
          </w:p>
          <w:p w:rsidR="00D9793C" w:rsidRPr="00040582" w:rsidRDefault="00040582">
            <w:pPr>
              <w:numPr>
                <w:ilvl w:val="0"/>
                <w:numId w:val="8"/>
              </w:numPr>
              <w:shd w:val="clear" w:color="auto" w:fill="FFFFFF"/>
              <w:spacing w:line="315" w:lineRule="auto"/>
              <w:rPr>
                <w:rFonts w:asciiTheme="minorHAnsi" w:hAnsiTheme="minorHAnsi" w:cstheme="minorHAnsi"/>
                <w:color w:val="0B0C0C"/>
                <w:sz w:val="20"/>
                <w:szCs w:val="20"/>
              </w:rPr>
            </w:pPr>
            <w:r w:rsidRPr="00040582">
              <w:rPr>
                <w:rFonts w:asciiTheme="minorHAnsi" w:hAnsiTheme="minorHAnsi" w:cstheme="minorHAnsi"/>
                <w:color w:val="0B0C0C"/>
                <w:sz w:val="20"/>
                <w:szCs w:val="20"/>
              </w:rPr>
              <w:t>recording data and results of increasing</w:t>
            </w:r>
            <w:r w:rsidRPr="00040582">
              <w:rPr>
                <w:rFonts w:asciiTheme="minorHAnsi" w:hAnsiTheme="minorHAnsi" w:cstheme="minorHAnsi"/>
                <w:color w:val="0B0C0C"/>
                <w:sz w:val="20"/>
                <w:szCs w:val="20"/>
              </w:rPr>
              <w:t xml:space="preserve"> complexity using scientific diagrams and labels, classification keys, tables, scatter graphs, bar and line graphs</w:t>
            </w:r>
          </w:p>
          <w:p w:rsidR="00D9793C" w:rsidRPr="00040582" w:rsidRDefault="00040582">
            <w:pPr>
              <w:numPr>
                <w:ilvl w:val="0"/>
                <w:numId w:val="8"/>
              </w:numPr>
              <w:shd w:val="clear" w:color="auto" w:fill="FFFFFF"/>
              <w:spacing w:line="315" w:lineRule="auto"/>
              <w:rPr>
                <w:rFonts w:asciiTheme="minorHAnsi" w:hAnsiTheme="minorHAnsi" w:cstheme="minorHAnsi"/>
                <w:color w:val="0B0C0C"/>
                <w:sz w:val="20"/>
                <w:szCs w:val="20"/>
              </w:rPr>
            </w:pPr>
            <w:r w:rsidRPr="00040582">
              <w:rPr>
                <w:rFonts w:asciiTheme="minorHAnsi" w:hAnsiTheme="minorHAnsi" w:cstheme="minorHAnsi"/>
                <w:color w:val="0B0C0C"/>
                <w:sz w:val="20"/>
                <w:szCs w:val="20"/>
              </w:rPr>
              <w:t>using test results to make predictions to set up further comparative and fair tests</w:t>
            </w:r>
          </w:p>
          <w:p w:rsidR="00D9793C" w:rsidRPr="00040582" w:rsidRDefault="00040582">
            <w:pPr>
              <w:numPr>
                <w:ilvl w:val="0"/>
                <w:numId w:val="8"/>
              </w:numPr>
              <w:shd w:val="clear" w:color="auto" w:fill="FFFFFF"/>
              <w:spacing w:after="380" w:line="315" w:lineRule="auto"/>
              <w:rPr>
                <w:rFonts w:asciiTheme="minorHAnsi" w:hAnsiTheme="minorHAnsi" w:cstheme="minorHAnsi"/>
                <w:color w:val="0B0C0C"/>
                <w:sz w:val="20"/>
                <w:szCs w:val="20"/>
              </w:rPr>
            </w:pPr>
            <w:r w:rsidRPr="00040582">
              <w:rPr>
                <w:rFonts w:asciiTheme="minorHAnsi" w:hAnsiTheme="minorHAnsi" w:cstheme="minorHAnsi"/>
                <w:color w:val="0B0C0C"/>
                <w:sz w:val="20"/>
                <w:szCs w:val="20"/>
              </w:rPr>
              <w:t>reporting and presenting findings from enquiries, includi</w:t>
            </w:r>
            <w:r w:rsidRPr="00040582">
              <w:rPr>
                <w:rFonts w:asciiTheme="minorHAnsi" w:hAnsiTheme="minorHAnsi" w:cstheme="minorHAnsi"/>
                <w:color w:val="0B0C0C"/>
                <w:sz w:val="20"/>
                <w:szCs w:val="20"/>
              </w:rPr>
              <w:t xml:space="preserve">ng conclusions, causal </w:t>
            </w:r>
            <w:r w:rsidRPr="00040582">
              <w:rPr>
                <w:rFonts w:asciiTheme="minorHAnsi" w:hAnsiTheme="minorHAnsi" w:cstheme="minorHAnsi"/>
                <w:color w:val="0B0C0C"/>
                <w:sz w:val="20"/>
                <w:szCs w:val="20"/>
              </w:rPr>
              <w:lastRenderedPageBreak/>
              <w:t>relationships and explanations of and a degree of trust in results, in oral and written forms such as displays and other presentations</w:t>
            </w:r>
          </w:p>
          <w:p w:rsidR="00D9793C" w:rsidRPr="00040582" w:rsidRDefault="00040582">
            <w:pPr>
              <w:shd w:val="clear" w:color="auto" w:fill="FFFFFF"/>
              <w:spacing w:before="300" w:after="380" w:line="315" w:lineRule="auto"/>
              <w:rPr>
                <w:rFonts w:asciiTheme="minorHAnsi" w:hAnsiTheme="minorHAnsi" w:cstheme="minorHAnsi"/>
                <w:color w:val="0B0C0C"/>
                <w:sz w:val="20"/>
                <w:szCs w:val="20"/>
              </w:rPr>
            </w:pPr>
            <w:r w:rsidRPr="00040582">
              <w:rPr>
                <w:rFonts w:asciiTheme="minorHAnsi" w:hAnsiTheme="minorHAnsi" w:cstheme="minorHAnsi"/>
                <w:color w:val="0B0C0C"/>
                <w:sz w:val="20"/>
                <w:szCs w:val="20"/>
              </w:rPr>
              <w:t>History:</w:t>
            </w:r>
          </w:p>
          <w:p w:rsidR="00D9793C" w:rsidRPr="00040582" w:rsidRDefault="00040582">
            <w:pPr>
              <w:numPr>
                <w:ilvl w:val="0"/>
                <w:numId w:val="35"/>
              </w:numPr>
              <w:shd w:val="clear" w:color="auto" w:fill="FFFFFF"/>
              <w:spacing w:before="300" w:line="315" w:lineRule="auto"/>
              <w:rPr>
                <w:rFonts w:asciiTheme="minorHAnsi" w:hAnsiTheme="minorHAnsi" w:cstheme="minorHAnsi"/>
                <w:color w:val="0B0C0C"/>
                <w:sz w:val="20"/>
                <w:szCs w:val="20"/>
              </w:rPr>
            </w:pPr>
            <w:r w:rsidRPr="00040582">
              <w:rPr>
                <w:rFonts w:asciiTheme="minorHAnsi" w:hAnsiTheme="minorHAnsi" w:cstheme="minorHAnsi"/>
                <w:color w:val="0B0C0C"/>
                <w:sz w:val="20"/>
                <w:szCs w:val="20"/>
              </w:rPr>
              <w:t xml:space="preserve"> I recognise primary and secondary sources.</w:t>
            </w:r>
          </w:p>
          <w:p w:rsidR="00D9793C" w:rsidRPr="00040582" w:rsidRDefault="00040582">
            <w:pPr>
              <w:numPr>
                <w:ilvl w:val="0"/>
                <w:numId w:val="35"/>
              </w:numPr>
              <w:shd w:val="clear" w:color="auto" w:fill="FFFFFF"/>
              <w:spacing w:line="315" w:lineRule="auto"/>
              <w:rPr>
                <w:rFonts w:asciiTheme="minorHAnsi" w:hAnsiTheme="minorHAnsi" w:cstheme="minorHAnsi"/>
                <w:color w:val="0B0C0C"/>
                <w:sz w:val="20"/>
                <w:szCs w:val="20"/>
              </w:rPr>
            </w:pPr>
            <w:r w:rsidRPr="00040582">
              <w:rPr>
                <w:rFonts w:asciiTheme="minorHAnsi" w:hAnsiTheme="minorHAnsi" w:cstheme="minorHAnsi"/>
                <w:color w:val="0B0C0C"/>
                <w:sz w:val="20"/>
                <w:szCs w:val="20"/>
              </w:rPr>
              <w:t xml:space="preserve">  I can use a range of sources to find out about an aspect of time past.</w:t>
            </w:r>
          </w:p>
          <w:p w:rsidR="00D9793C" w:rsidRPr="00040582" w:rsidRDefault="00040582">
            <w:pPr>
              <w:numPr>
                <w:ilvl w:val="0"/>
                <w:numId w:val="35"/>
              </w:numPr>
              <w:shd w:val="clear" w:color="auto" w:fill="FFFFFF"/>
              <w:spacing w:line="315" w:lineRule="auto"/>
              <w:rPr>
                <w:rFonts w:asciiTheme="minorHAnsi" w:hAnsiTheme="minorHAnsi" w:cstheme="minorHAnsi"/>
                <w:color w:val="0B0C0C"/>
                <w:sz w:val="20"/>
                <w:szCs w:val="20"/>
              </w:rPr>
            </w:pPr>
            <w:r w:rsidRPr="00040582">
              <w:rPr>
                <w:rFonts w:asciiTheme="minorHAnsi" w:hAnsiTheme="minorHAnsi" w:cstheme="minorHAnsi"/>
                <w:color w:val="0B0C0C"/>
                <w:sz w:val="20"/>
                <w:szCs w:val="20"/>
              </w:rPr>
              <w:t xml:space="preserve">I suggest omissions and the means of finding out. </w:t>
            </w:r>
          </w:p>
          <w:p w:rsidR="00D9793C" w:rsidRPr="00040582" w:rsidRDefault="00D9793C">
            <w:pPr>
              <w:numPr>
                <w:ilvl w:val="0"/>
                <w:numId w:val="35"/>
              </w:numPr>
              <w:shd w:val="clear" w:color="auto" w:fill="FFFFFF"/>
              <w:spacing w:after="380" w:line="315" w:lineRule="auto"/>
              <w:rPr>
                <w:rFonts w:asciiTheme="minorHAnsi" w:hAnsiTheme="minorHAnsi" w:cstheme="minorHAnsi"/>
                <w:color w:val="0B0C0C"/>
                <w:sz w:val="20"/>
                <w:szCs w:val="20"/>
              </w:rPr>
            </w:pPr>
          </w:p>
          <w:p w:rsidR="00D9793C" w:rsidRPr="00040582" w:rsidRDefault="00040582">
            <w:pPr>
              <w:shd w:val="clear" w:color="auto" w:fill="FFFFFF"/>
              <w:spacing w:before="300" w:after="380" w:line="315" w:lineRule="auto"/>
              <w:rPr>
                <w:rFonts w:asciiTheme="minorHAnsi" w:hAnsiTheme="minorHAnsi" w:cstheme="minorHAnsi"/>
                <w:color w:val="0B0C0C"/>
                <w:sz w:val="20"/>
                <w:szCs w:val="20"/>
              </w:rPr>
            </w:pPr>
            <w:r w:rsidRPr="00040582">
              <w:rPr>
                <w:rFonts w:asciiTheme="minorHAnsi" w:hAnsiTheme="minorHAnsi" w:cstheme="minorHAnsi"/>
                <w:color w:val="0B0C0C"/>
                <w:sz w:val="20"/>
                <w:szCs w:val="20"/>
              </w:rPr>
              <w:t>Geography</w:t>
            </w:r>
          </w:p>
          <w:p w:rsidR="00D9793C" w:rsidRPr="00040582" w:rsidRDefault="00040582">
            <w:pPr>
              <w:numPr>
                <w:ilvl w:val="0"/>
                <w:numId w:val="31"/>
              </w:numPr>
              <w:shd w:val="clear" w:color="auto" w:fill="FFFFFF"/>
              <w:spacing w:before="300" w:after="380" w:line="315" w:lineRule="auto"/>
              <w:rPr>
                <w:rFonts w:asciiTheme="minorHAnsi" w:hAnsiTheme="minorHAnsi" w:cstheme="minorHAnsi"/>
                <w:color w:val="0B0C0C"/>
                <w:sz w:val="20"/>
                <w:szCs w:val="20"/>
              </w:rPr>
            </w:pPr>
            <w:r w:rsidRPr="00040582">
              <w:rPr>
                <w:rFonts w:asciiTheme="minorHAnsi" w:hAnsiTheme="minorHAnsi" w:cstheme="minorHAnsi"/>
                <w:color w:val="0B0C0C"/>
                <w:sz w:val="20"/>
                <w:szCs w:val="20"/>
              </w:rPr>
              <w:t>I can use digital/computer mapping to locate countries and describe features studied.</w:t>
            </w:r>
          </w:p>
          <w:p w:rsidR="00D9793C" w:rsidRPr="00040582" w:rsidRDefault="00D9793C">
            <w:pPr>
              <w:shd w:val="clear" w:color="auto" w:fill="FFFFFF"/>
              <w:spacing w:before="300" w:after="380" w:line="315" w:lineRule="auto"/>
              <w:rPr>
                <w:rFonts w:asciiTheme="minorHAnsi" w:hAnsiTheme="minorHAnsi" w:cstheme="minorHAnsi"/>
                <w:color w:val="0B0C0C"/>
                <w:sz w:val="20"/>
                <w:szCs w:val="20"/>
              </w:rPr>
            </w:pPr>
          </w:p>
          <w:p w:rsidR="00D9793C" w:rsidRPr="00040582" w:rsidRDefault="00040582">
            <w:pPr>
              <w:shd w:val="clear" w:color="auto" w:fill="FFFFFF"/>
              <w:spacing w:before="300" w:after="380" w:line="315" w:lineRule="auto"/>
              <w:rPr>
                <w:rFonts w:asciiTheme="minorHAnsi" w:hAnsiTheme="minorHAnsi" w:cstheme="minorHAnsi"/>
                <w:color w:val="0B0C0C"/>
                <w:sz w:val="20"/>
                <w:szCs w:val="20"/>
              </w:rPr>
            </w:pPr>
            <w:r w:rsidRPr="00040582">
              <w:rPr>
                <w:rFonts w:asciiTheme="minorHAnsi" w:hAnsiTheme="minorHAnsi" w:cstheme="minorHAnsi"/>
                <w:color w:val="0B0C0C"/>
                <w:sz w:val="20"/>
                <w:szCs w:val="20"/>
              </w:rPr>
              <w:t>Art:</w:t>
            </w:r>
          </w:p>
          <w:p w:rsidR="00D9793C" w:rsidRPr="00040582" w:rsidRDefault="00040582">
            <w:pPr>
              <w:numPr>
                <w:ilvl w:val="0"/>
                <w:numId w:val="32"/>
              </w:numPr>
              <w:shd w:val="clear" w:color="auto" w:fill="FFFFFF"/>
              <w:spacing w:before="300" w:line="315" w:lineRule="auto"/>
              <w:rPr>
                <w:rFonts w:asciiTheme="minorHAnsi" w:hAnsiTheme="minorHAnsi" w:cstheme="minorHAnsi"/>
                <w:color w:val="0B0C0C"/>
                <w:sz w:val="20"/>
                <w:szCs w:val="20"/>
              </w:rPr>
            </w:pPr>
            <w:r w:rsidRPr="00040582">
              <w:rPr>
                <w:rFonts w:asciiTheme="minorHAnsi" w:hAnsiTheme="minorHAnsi" w:cstheme="minorHAnsi"/>
                <w:color w:val="0B0C0C"/>
                <w:sz w:val="20"/>
                <w:szCs w:val="20"/>
              </w:rPr>
              <w:t>They can talk about great art</w:t>
            </w:r>
            <w:r w:rsidRPr="00040582">
              <w:rPr>
                <w:rFonts w:asciiTheme="minorHAnsi" w:hAnsiTheme="minorHAnsi" w:cstheme="minorHAnsi"/>
                <w:color w:val="0B0C0C"/>
                <w:sz w:val="20"/>
                <w:szCs w:val="20"/>
              </w:rPr>
              <w:t>ists, architects and designers in history.</w:t>
            </w:r>
          </w:p>
          <w:p w:rsidR="00D9793C" w:rsidRPr="00040582" w:rsidRDefault="00040582">
            <w:pPr>
              <w:numPr>
                <w:ilvl w:val="0"/>
                <w:numId w:val="32"/>
              </w:numPr>
              <w:shd w:val="clear" w:color="auto" w:fill="FFFFFF"/>
              <w:spacing w:after="380" w:line="315" w:lineRule="auto"/>
              <w:rPr>
                <w:rFonts w:asciiTheme="minorHAnsi" w:hAnsiTheme="minorHAnsi" w:cstheme="minorHAnsi"/>
                <w:color w:val="0B0C0C"/>
                <w:sz w:val="20"/>
                <w:szCs w:val="20"/>
              </w:rPr>
            </w:pPr>
            <w:r w:rsidRPr="00040582">
              <w:rPr>
                <w:rFonts w:asciiTheme="minorHAnsi" w:hAnsiTheme="minorHAnsi" w:cstheme="minorHAnsi"/>
                <w:color w:val="0B0C0C"/>
                <w:sz w:val="20"/>
                <w:szCs w:val="20"/>
              </w:rPr>
              <w:t>They collect and record visual information from different sources, plan and execute how to join parts of the sculpture and annotate their work.</w:t>
            </w:r>
          </w:p>
          <w:p w:rsidR="00D9793C" w:rsidRPr="00040582" w:rsidRDefault="00D9793C">
            <w:pPr>
              <w:rPr>
                <w:rFonts w:asciiTheme="minorHAnsi" w:hAnsiTheme="minorHAnsi" w:cstheme="minorHAnsi"/>
                <w:b/>
                <w:sz w:val="20"/>
                <w:szCs w:val="20"/>
              </w:rPr>
            </w:pPr>
          </w:p>
        </w:tc>
      </w:tr>
      <w:tr w:rsidR="00D9793C" w:rsidRPr="00040582">
        <w:trPr>
          <w:trHeight w:val="997"/>
        </w:trPr>
        <w:tc>
          <w:tcPr>
            <w:tcW w:w="1346" w:type="dxa"/>
            <w:vMerge/>
            <w:shd w:val="clear" w:color="auto" w:fill="FFFFFF"/>
          </w:tcPr>
          <w:p w:rsidR="00D9793C" w:rsidRPr="00040582" w:rsidRDefault="00D9793C">
            <w:pPr>
              <w:widowControl w:val="0"/>
              <w:pBdr>
                <w:top w:val="nil"/>
                <w:left w:val="nil"/>
                <w:bottom w:val="nil"/>
                <w:right w:val="nil"/>
                <w:between w:val="nil"/>
              </w:pBdr>
              <w:spacing w:line="276" w:lineRule="auto"/>
              <w:rPr>
                <w:rFonts w:asciiTheme="minorHAnsi" w:hAnsiTheme="minorHAnsi" w:cstheme="minorHAnsi"/>
                <w:b/>
                <w:sz w:val="20"/>
                <w:szCs w:val="20"/>
              </w:rPr>
            </w:pPr>
          </w:p>
        </w:tc>
        <w:tc>
          <w:tcPr>
            <w:tcW w:w="1709" w:type="dxa"/>
            <w:tcBorders>
              <w:top w:val="single" w:sz="6" w:space="0" w:color="222222"/>
            </w:tcBorders>
            <w:shd w:val="clear" w:color="auto" w:fill="FFFFFF"/>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rPr>
              <w:t>BQ4: How did the Victorians celebrate Christmas</w:t>
            </w:r>
            <w:r w:rsidRPr="00040582">
              <w:rPr>
                <w:rFonts w:asciiTheme="minorHAnsi" w:hAnsiTheme="minorHAnsi" w:cstheme="minorHAnsi"/>
                <w:b/>
                <w:sz w:val="20"/>
                <w:szCs w:val="20"/>
              </w:rPr>
              <w:t xml:space="preserve">? </w:t>
            </w:r>
          </w:p>
          <w:p w:rsidR="00D9793C" w:rsidRPr="00040582" w:rsidRDefault="00040582">
            <w:pPr>
              <w:rPr>
                <w:rFonts w:asciiTheme="minorHAnsi" w:hAnsiTheme="minorHAnsi" w:cstheme="minorHAnsi"/>
                <w:b/>
                <w:sz w:val="20"/>
                <w:szCs w:val="20"/>
              </w:rPr>
            </w:pPr>
            <w:r w:rsidRPr="00040582">
              <w:rPr>
                <w:rFonts w:asciiTheme="minorHAnsi" w:hAnsiTheme="minorHAnsi" w:cstheme="minorHAnsi"/>
                <w:b/>
                <w:color w:val="FF0000"/>
                <w:sz w:val="20"/>
                <w:szCs w:val="20"/>
              </w:rPr>
              <w:t>Big Answer: plan/organise a Victorian</w:t>
            </w:r>
            <w:r w:rsidRPr="00040582">
              <w:rPr>
                <w:rFonts w:asciiTheme="minorHAnsi" w:hAnsiTheme="minorHAnsi" w:cstheme="minorHAnsi"/>
                <w:b/>
                <w:color w:val="FF0000"/>
                <w:sz w:val="20"/>
                <w:szCs w:val="20"/>
              </w:rPr>
              <w:t xml:space="preserve"> Christmas </w:t>
            </w:r>
          </w:p>
        </w:tc>
        <w:tc>
          <w:tcPr>
            <w:tcW w:w="2185" w:type="dxa"/>
            <w:tcBorders>
              <w:top w:val="single" w:sz="6" w:space="0" w:color="222222"/>
            </w:tcBorders>
            <w:shd w:val="clear" w:color="auto" w:fill="FFFFFF"/>
          </w:tcPr>
          <w:p w:rsidR="00D9793C" w:rsidRPr="00040582" w:rsidRDefault="00D9793C">
            <w:pPr>
              <w:rPr>
                <w:rFonts w:asciiTheme="minorHAnsi" w:hAnsiTheme="minorHAnsi" w:cstheme="minorHAnsi"/>
                <w:sz w:val="20"/>
                <w:szCs w:val="20"/>
                <w:highlight w:val="cyan"/>
              </w:rPr>
            </w:pPr>
          </w:p>
        </w:tc>
        <w:tc>
          <w:tcPr>
            <w:tcW w:w="5387" w:type="dxa"/>
            <w:tcBorders>
              <w:top w:val="single" w:sz="6" w:space="0" w:color="222222"/>
            </w:tcBorders>
            <w:shd w:val="clear" w:color="auto" w:fill="FFFFFF"/>
          </w:tcPr>
          <w:p w:rsidR="00D9793C" w:rsidRPr="00040582" w:rsidRDefault="00D9793C">
            <w:pPr>
              <w:rPr>
                <w:rFonts w:asciiTheme="minorHAnsi" w:hAnsiTheme="minorHAnsi" w:cstheme="minorHAnsi"/>
                <w:sz w:val="20"/>
                <w:szCs w:val="20"/>
              </w:rPr>
            </w:pPr>
          </w:p>
          <w:p w:rsidR="00D9793C" w:rsidRPr="00040582" w:rsidRDefault="00D9793C">
            <w:pPr>
              <w:rPr>
                <w:rFonts w:asciiTheme="minorHAnsi" w:hAnsiTheme="minorHAnsi" w:cstheme="minorHAnsi"/>
                <w:color w:val="D99594"/>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color w:val="222222"/>
                <w:sz w:val="20"/>
                <w:szCs w:val="20"/>
              </w:rPr>
              <w:t>Writing: Playscript -</w:t>
            </w:r>
            <w:r w:rsidRPr="00040582">
              <w:rPr>
                <w:rFonts w:asciiTheme="minorHAnsi" w:hAnsiTheme="minorHAnsi" w:cstheme="minorHAnsi"/>
                <w:sz w:val="20"/>
                <w:szCs w:val="20"/>
              </w:rPr>
              <w:t xml:space="preserve"> Convert narrative to playscript </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Lesson 1 - Share the Christmas Carol Narrative</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Lesson 2 - Understanding</w:t>
            </w:r>
            <w:r w:rsidRPr="00040582">
              <w:rPr>
                <w:rFonts w:asciiTheme="minorHAnsi" w:hAnsiTheme="minorHAnsi" w:cstheme="minorHAnsi"/>
                <w:sz w:val="20"/>
                <w:szCs w:val="20"/>
              </w:rPr>
              <w:t xml:space="preserve"> playscripts</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Lesson 3 - Understanding</w:t>
            </w:r>
            <w:r w:rsidRPr="00040582">
              <w:rPr>
                <w:rFonts w:asciiTheme="minorHAnsi" w:hAnsiTheme="minorHAnsi" w:cstheme="minorHAnsi"/>
                <w:sz w:val="20"/>
                <w:szCs w:val="20"/>
              </w:rPr>
              <w:t xml:space="preserve"> characters  </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Lesson 4 - Dialogue</w:t>
            </w:r>
            <w:r w:rsidRPr="00040582">
              <w:rPr>
                <w:rFonts w:asciiTheme="minorHAnsi" w:hAnsiTheme="minorHAnsi" w:cstheme="minorHAnsi"/>
                <w:sz w:val="20"/>
                <w:szCs w:val="20"/>
              </w:rPr>
              <w:t xml:space="preserve"> in playscripts</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Lesson 5 - GPS features of playscripts</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Lesson 6 - Planning</w:t>
            </w:r>
            <w:r w:rsidRPr="00040582">
              <w:rPr>
                <w:rFonts w:asciiTheme="minorHAnsi" w:hAnsiTheme="minorHAnsi" w:cstheme="minorHAnsi"/>
                <w:sz w:val="20"/>
                <w:szCs w:val="20"/>
              </w:rPr>
              <w:t xml:space="preserve"> a playscript</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Lesson 7 - Write recycled playscript</w:t>
            </w:r>
          </w:p>
          <w:p w:rsidR="00D9793C" w:rsidRPr="00040582" w:rsidRDefault="00040582">
            <w:pPr>
              <w:rPr>
                <w:rFonts w:asciiTheme="minorHAnsi" w:hAnsiTheme="minorHAnsi" w:cstheme="minorHAnsi"/>
                <w:color w:val="222222"/>
                <w:sz w:val="20"/>
                <w:szCs w:val="20"/>
              </w:rPr>
            </w:pPr>
            <w:r w:rsidRPr="00040582">
              <w:rPr>
                <w:rFonts w:asciiTheme="minorHAnsi" w:hAnsiTheme="minorHAnsi" w:cstheme="minorHAnsi"/>
                <w:sz w:val="20"/>
                <w:szCs w:val="20"/>
              </w:rPr>
              <w:t>Lesson 8 - Performing</w:t>
            </w:r>
            <w:r w:rsidRPr="00040582">
              <w:rPr>
                <w:rFonts w:asciiTheme="minorHAnsi" w:hAnsiTheme="minorHAnsi" w:cstheme="minorHAnsi"/>
                <w:sz w:val="20"/>
                <w:szCs w:val="20"/>
              </w:rPr>
              <w:t xml:space="preserve"> a play</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Instructions (DT) -</w:t>
            </w:r>
            <w:r w:rsidRPr="00040582">
              <w:rPr>
                <w:rFonts w:asciiTheme="minorHAnsi" w:hAnsiTheme="minorHAnsi" w:cstheme="minorHAnsi"/>
                <w:sz w:val="20"/>
                <w:szCs w:val="20"/>
              </w:rPr>
              <w:t xml:space="preserve"> How to make their science experiment (Burglar alarm/Oliver</w:t>
            </w:r>
            <w:r w:rsidRPr="00040582">
              <w:rPr>
                <w:rFonts w:asciiTheme="minorHAnsi" w:hAnsiTheme="minorHAnsi" w:cstheme="minorHAnsi"/>
                <w:sz w:val="20"/>
                <w:szCs w:val="20"/>
              </w:rPr>
              <w:t xml:space="preserve"> Twist) </w:t>
            </w:r>
          </w:p>
          <w:p w:rsidR="00D9793C" w:rsidRPr="00040582" w:rsidRDefault="00040582">
            <w:pPr>
              <w:numPr>
                <w:ilvl w:val="0"/>
                <w:numId w:val="2"/>
              </w:numPr>
              <w:rPr>
                <w:rFonts w:asciiTheme="minorHAnsi" w:hAnsiTheme="minorHAnsi" w:cstheme="minorHAnsi"/>
                <w:color w:val="222222"/>
                <w:sz w:val="20"/>
                <w:szCs w:val="20"/>
              </w:rPr>
            </w:pPr>
            <w:r w:rsidRPr="00040582">
              <w:rPr>
                <w:rFonts w:asciiTheme="minorHAnsi" w:hAnsiTheme="minorHAnsi" w:cstheme="minorHAnsi"/>
                <w:color w:val="222222"/>
                <w:sz w:val="20"/>
                <w:szCs w:val="20"/>
              </w:rPr>
              <w:t xml:space="preserve">Research how to make a burglar alarm </w:t>
            </w:r>
          </w:p>
          <w:p w:rsidR="00D9793C" w:rsidRPr="00040582" w:rsidRDefault="00040582">
            <w:pPr>
              <w:numPr>
                <w:ilvl w:val="0"/>
                <w:numId w:val="2"/>
              </w:numPr>
              <w:rPr>
                <w:rFonts w:asciiTheme="minorHAnsi" w:hAnsiTheme="minorHAnsi" w:cstheme="minorHAnsi"/>
                <w:color w:val="222222"/>
                <w:sz w:val="20"/>
                <w:szCs w:val="20"/>
              </w:rPr>
            </w:pPr>
            <w:r w:rsidRPr="00040582">
              <w:rPr>
                <w:rFonts w:asciiTheme="minorHAnsi" w:hAnsiTheme="minorHAnsi" w:cstheme="minorHAnsi"/>
                <w:color w:val="222222"/>
                <w:sz w:val="20"/>
                <w:szCs w:val="20"/>
              </w:rPr>
              <w:t>Look at features of instructional texts</w:t>
            </w:r>
          </w:p>
          <w:p w:rsidR="00D9793C" w:rsidRPr="00040582" w:rsidRDefault="00040582">
            <w:pPr>
              <w:numPr>
                <w:ilvl w:val="0"/>
                <w:numId w:val="2"/>
              </w:numPr>
              <w:rPr>
                <w:rFonts w:asciiTheme="minorHAnsi" w:hAnsiTheme="minorHAnsi" w:cstheme="minorHAnsi"/>
                <w:color w:val="222222"/>
                <w:sz w:val="20"/>
                <w:szCs w:val="20"/>
              </w:rPr>
            </w:pPr>
            <w:r w:rsidRPr="00040582">
              <w:rPr>
                <w:rFonts w:asciiTheme="minorHAnsi" w:hAnsiTheme="minorHAnsi" w:cstheme="minorHAnsi"/>
                <w:color w:val="222222"/>
                <w:sz w:val="20"/>
                <w:szCs w:val="20"/>
              </w:rPr>
              <w:t xml:space="preserve">Write instructions </w:t>
            </w:r>
          </w:p>
          <w:p w:rsidR="00D9793C" w:rsidRPr="00040582" w:rsidRDefault="00040582">
            <w:pPr>
              <w:numPr>
                <w:ilvl w:val="0"/>
                <w:numId w:val="2"/>
              </w:numPr>
              <w:rPr>
                <w:rFonts w:asciiTheme="minorHAnsi" w:hAnsiTheme="minorHAnsi" w:cstheme="minorHAnsi"/>
                <w:color w:val="222222"/>
                <w:sz w:val="20"/>
                <w:szCs w:val="20"/>
              </w:rPr>
            </w:pPr>
            <w:r w:rsidRPr="00040582">
              <w:rPr>
                <w:rFonts w:asciiTheme="minorHAnsi" w:hAnsiTheme="minorHAnsi" w:cstheme="minorHAnsi"/>
                <w:color w:val="222222"/>
                <w:sz w:val="20"/>
                <w:szCs w:val="20"/>
              </w:rPr>
              <w:t xml:space="preserve">Make Burglar alarm </w:t>
            </w:r>
          </w:p>
          <w:p w:rsidR="00D9793C" w:rsidRPr="00040582" w:rsidRDefault="00040582">
            <w:pPr>
              <w:numPr>
                <w:ilvl w:val="0"/>
                <w:numId w:val="2"/>
              </w:numPr>
              <w:rPr>
                <w:rFonts w:asciiTheme="minorHAnsi" w:hAnsiTheme="minorHAnsi" w:cstheme="minorHAnsi"/>
                <w:color w:val="222222"/>
                <w:sz w:val="20"/>
                <w:szCs w:val="20"/>
              </w:rPr>
            </w:pPr>
            <w:r w:rsidRPr="00040582">
              <w:rPr>
                <w:rFonts w:asciiTheme="minorHAnsi" w:hAnsiTheme="minorHAnsi" w:cstheme="minorHAnsi"/>
                <w:color w:val="222222"/>
                <w:sz w:val="20"/>
                <w:szCs w:val="20"/>
              </w:rPr>
              <w:t xml:space="preserve">Evaluate instructions </w:t>
            </w: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History - </w:t>
            </w:r>
          </w:p>
          <w:p w:rsidR="00D9793C" w:rsidRPr="00040582" w:rsidRDefault="00040582">
            <w:pPr>
              <w:numPr>
                <w:ilvl w:val="0"/>
                <w:numId w:val="9"/>
              </w:numPr>
              <w:rPr>
                <w:rFonts w:asciiTheme="minorHAnsi" w:hAnsiTheme="minorHAnsi" w:cstheme="minorHAnsi"/>
                <w:sz w:val="20"/>
                <w:szCs w:val="20"/>
              </w:rPr>
            </w:pPr>
            <w:r w:rsidRPr="00040582">
              <w:rPr>
                <w:rFonts w:asciiTheme="minorHAnsi" w:hAnsiTheme="minorHAnsi" w:cstheme="minorHAnsi"/>
                <w:sz w:val="20"/>
                <w:szCs w:val="20"/>
              </w:rPr>
              <w:t>How was Christmas</w:t>
            </w:r>
            <w:r w:rsidRPr="00040582">
              <w:rPr>
                <w:rFonts w:asciiTheme="minorHAnsi" w:hAnsiTheme="minorHAnsi" w:cstheme="minorHAnsi"/>
                <w:sz w:val="20"/>
                <w:szCs w:val="20"/>
              </w:rPr>
              <w:t xml:space="preserve"> celebrated</w:t>
            </w:r>
          </w:p>
          <w:p w:rsidR="00D9793C" w:rsidRPr="00040582" w:rsidRDefault="00040582">
            <w:pPr>
              <w:numPr>
                <w:ilvl w:val="0"/>
                <w:numId w:val="9"/>
              </w:numPr>
              <w:rPr>
                <w:rFonts w:asciiTheme="minorHAnsi" w:hAnsiTheme="minorHAnsi" w:cstheme="minorHAnsi"/>
                <w:sz w:val="20"/>
                <w:szCs w:val="20"/>
              </w:rPr>
            </w:pPr>
            <w:r w:rsidRPr="00040582">
              <w:rPr>
                <w:rFonts w:asciiTheme="minorHAnsi" w:hAnsiTheme="minorHAnsi" w:cstheme="minorHAnsi"/>
                <w:sz w:val="20"/>
                <w:szCs w:val="20"/>
              </w:rPr>
              <w:t>Victorian Christmas</w:t>
            </w:r>
            <w:r w:rsidRPr="00040582">
              <w:rPr>
                <w:rFonts w:asciiTheme="minorHAnsi" w:hAnsiTheme="minorHAnsi" w:cstheme="minorHAnsi"/>
                <w:sz w:val="20"/>
                <w:szCs w:val="20"/>
              </w:rPr>
              <w:t xml:space="preserve"> tradition </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Big answer (part 1) - </w:t>
            </w:r>
          </w:p>
          <w:p w:rsidR="00D9793C" w:rsidRPr="00040582" w:rsidRDefault="00040582">
            <w:pPr>
              <w:numPr>
                <w:ilvl w:val="0"/>
                <w:numId w:val="13"/>
              </w:numPr>
              <w:rPr>
                <w:rFonts w:asciiTheme="minorHAnsi" w:hAnsiTheme="minorHAnsi" w:cstheme="minorHAnsi"/>
                <w:sz w:val="20"/>
                <w:szCs w:val="20"/>
              </w:rPr>
            </w:pPr>
            <w:r w:rsidRPr="00040582">
              <w:rPr>
                <w:rFonts w:asciiTheme="minorHAnsi" w:hAnsiTheme="minorHAnsi" w:cstheme="minorHAnsi"/>
                <w:sz w:val="20"/>
                <w:szCs w:val="20"/>
              </w:rPr>
              <w:t>Make Christmas</w:t>
            </w:r>
            <w:r w:rsidRPr="00040582">
              <w:rPr>
                <w:rFonts w:asciiTheme="minorHAnsi" w:hAnsiTheme="minorHAnsi" w:cstheme="minorHAnsi"/>
                <w:sz w:val="20"/>
                <w:szCs w:val="20"/>
              </w:rPr>
              <w:t xml:space="preserve"> decorations and decorate classroom </w:t>
            </w:r>
          </w:p>
          <w:p w:rsidR="00D9793C" w:rsidRPr="00040582" w:rsidRDefault="00D9793C">
            <w:pPr>
              <w:rPr>
                <w:rFonts w:asciiTheme="minorHAnsi" w:hAnsiTheme="minorHAnsi" w:cstheme="minorHAnsi"/>
                <w:sz w:val="20"/>
                <w:szCs w:val="20"/>
              </w:rPr>
            </w:pP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History </w:t>
            </w:r>
          </w:p>
          <w:p w:rsidR="00D9793C" w:rsidRPr="00040582" w:rsidRDefault="00040582">
            <w:pPr>
              <w:numPr>
                <w:ilvl w:val="0"/>
                <w:numId w:val="5"/>
              </w:numPr>
              <w:rPr>
                <w:rFonts w:asciiTheme="minorHAnsi" w:hAnsiTheme="minorHAnsi" w:cstheme="minorHAnsi"/>
                <w:sz w:val="20"/>
                <w:szCs w:val="20"/>
              </w:rPr>
            </w:pPr>
            <w:r w:rsidRPr="00040582">
              <w:rPr>
                <w:rFonts w:asciiTheme="minorHAnsi" w:hAnsiTheme="minorHAnsi" w:cstheme="minorHAnsi"/>
                <w:sz w:val="20"/>
                <w:szCs w:val="20"/>
              </w:rPr>
              <w:t xml:space="preserve">Compare and contrast </w:t>
            </w:r>
          </w:p>
          <w:p w:rsidR="00D9793C" w:rsidRPr="00040582" w:rsidRDefault="00040582">
            <w:pPr>
              <w:numPr>
                <w:ilvl w:val="0"/>
                <w:numId w:val="5"/>
              </w:numPr>
              <w:rPr>
                <w:rFonts w:asciiTheme="minorHAnsi" w:hAnsiTheme="minorHAnsi" w:cstheme="minorHAnsi"/>
                <w:sz w:val="20"/>
                <w:szCs w:val="20"/>
              </w:rPr>
            </w:pPr>
            <w:r w:rsidRPr="00040582">
              <w:rPr>
                <w:rFonts w:asciiTheme="minorHAnsi" w:hAnsiTheme="minorHAnsi" w:cstheme="minorHAnsi"/>
                <w:sz w:val="20"/>
                <w:szCs w:val="20"/>
              </w:rPr>
              <w:t>Impact of the British</w:t>
            </w:r>
            <w:r w:rsidRPr="00040582">
              <w:rPr>
                <w:rFonts w:asciiTheme="minorHAnsi" w:hAnsiTheme="minorHAnsi" w:cstheme="minorHAnsi"/>
                <w:sz w:val="20"/>
                <w:szCs w:val="20"/>
              </w:rPr>
              <w:t xml:space="preserve"> empire and how it changed traditions </w:t>
            </w:r>
          </w:p>
          <w:p w:rsidR="00D9793C" w:rsidRPr="00040582" w:rsidRDefault="00040582">
            <w:pPr>
              <w:numPr>
                <w:ilvl w:val="0"/>
                <w:numId w:val="5"/>
              </w:numPr>
              <w:rPr>
                <w:rFonts w:asciiTheme="minorHAnsi" w:hAnsiTheme="minorHAnsi" w:cstheme="minorHAnsi"/>
                <w:sz w:val="20"/>
                <w:szCs w:val="20"/>
              </w:rPr>
            </w:pPr>
            <w:r w:rsidRPr="00040582">
              <w:rPr>
                <w:rFonts w:asciiTheme="minorHAnsi" w:hAnsiTheme="minorHAnsi" w:cstheme="minorHAnsi"/>
                <w:sz w:val="20"/>
                <w:szCs w:val="20"/>
              </w:rPr>
              <w:lastRenderedPageBreak/>
              <w:t xml:space="preserve">Traditions we now have and where they come from. </w:t>
            </w:r>
          </w:p>
          <w:p w:rsidR="00D9793C" w:rsidRPr="00040582" w:rsidRDefault="00D9793C">
            <w:pPr>
              <w:rPr>
                <w:rFonts w:asciiTheme="minorHAnsi" w:hAnsiTheme="minorHAnsi" w:cstheme="minorHAnsi"/>
                <w:sz w:val="20"/>
                <w:szCs w:val="20"/>
              </w:rPr>
            </w:pPr>
          </w:p>
          <w:p w:rsidR="00D9793C" w:rsidRPr="00040582" w:rsidRDefault="00040582">
            <w:pPr>
              <w:rPr>
                <w:rFonts w:asciiTheme="minorHAnsi" w:hAnsiTheme="minorHAnsi" w:cstheme="minorHAnsi"/>
                <w:sz w:val="20"/>
                <w:szCs w:val="20"/>
              </w:rPr>
            </w:pPr>
            <w:r w:rsidRPr="00040582">
              <w:rPr>
                <w:rFonts w:asciiTheme="minorHAnsi" w:hAnsiTheme="minorHAnsi" w:cstheme="minorHAnsi"/>
                <w:sz w:val="20"/>
                <w:szCs w:val="20"/>
              </w:rPr>
              <w:t xml:space="preserve">Big answer (part 2) </w:t>
            </w:r>
          </w:p>
          <w:p w:rsidR="00D9793C" w:rsidRPr="00040582" w:rsidRDefault="00040582">
            <w:pPr>
              <w:numPr>
                <w:ilvl w:val="0"/>
                <w:numId w:val="25"/>
              </w:numPr>
              <w:rPr>
                <w:rFonts w:asciiTheme="minorHAnsi" w:hAnsiTheme="minorHAnsi" w:cstheme="minorHAnsi"/>
                <w:sz w:val="20"/>
                <w:szCs w:val="20"/>
              </w:rPr>
            </w:pPr>
            <w:r w:rsidRPr="00040582">
              <w:rPr>
                <w:rFonts w:asciiTheme="minorHAnsi" w:hAnsiTheme="minorHAnsi" w:cstheme="minorHAnsi"/>
                <w:sz w:val="20"/>
                <w:szCs w:val="20"/>
              </w:rPr>
              <w:t>Organise a Victorian Christmas celebrati</w:t>
            </w:r>
            <w:r w:rsidRPr="00040582">
              <w:rPr>
                <w:rFonts w:asciiTheme="minorHAnsi" w:hAnsiTheme="minorHAnsi" w:cstheme="minorHAnsi"/>
                <w:sz w:val="20"/>
                <w:szCs w:val="20"/>
              </w:rPr>
              <w:t xml:space="preserve">on. </w:t>
            </w:r>
          </w:p>
          <w:p w:rsidR="00D9793C" w:rsidRPr="00040582" w:rsidRDefault="00D9793C">
            <w:pPr>
              <w:rPr>
                <w:rFonts w:asciiTheme="minorHAnsi" w:hAnsiTheme="minorHAnsi" w:cstheme="minorHAnsi"/>
                <w:color w:val="222222"/>
                <w:sz w:val="20"/>
                <w:szCs w:val="20"/>
              </w:rPr>
            </w:pPr>
          </w:p>
          <w:p w:rsidR="00D9793C" w:rsidRPr="00040582" w:rsidRDefault="00D9793C">
            <w:pPr>
              <w:rPr>
                <w:rFonts w:asciiTheme="minorHAnsi" w:hAnsiTheme="minorHAnsi" w:cstheme="minorHAnsi"/>
                <w:color w:val="222222"/>
                <w:sz w:val="20"/>
                <w:szCs w:val="20"/>
              </w:rPr>
            </w:pPr>
          </w:p>
          <w:p w:rsidR="00D9793C" w:rsidRPr="00040582" w:rsidRDefault="00040582">
            <w:pPr>
              <w:rPr>
                <w:rFonts w:asciiTheme="minorHAnsi" w:hAnsiTheme="minorHAnsi" w:cstheme="minorHAnsi"/>
                <w:b/>
                <w:color w:val="D99594"/>
                <w:sz w:val="20"/>
                <w:szCs w:val="20"/>
              </w:rPr>
            </w:pPr>
            <w:r w:rsidRPr="00040582">
              <w:rPr>
                <w:rFonts w:asciiTheme="minorHAnsi" w:hAnsiTheme="minorHAnsi" w:cstheme="minorHAnsi"/>
                <w:color w:val="222222"/>
                <w:sz w:val="20"/>
                <w:szCs w:val="20"/>
              </w:rPr>
              <w:t>Victorian school life drama workshop - Year 6 teach year 5 what life was like. (FF) (3</w:t>
            </w:r>
            <w:r w:rsidRPr="00040582">
              <w:rPr>
                <w:rFonts w:asciiTheme="minorHAnsi" w:hAnsiTheme="minorHAnsi" w:cstheme="minorHAnsi"/>
                <w:color w:val="222222"/>
                <w:sz w:val="20"/>
                <w:szCs w:val="20"/>
              </w:rPr>
              <w:t xml:space="preserve"> lessons - 2 planning - 1 deliver) </w:t>
            </w:r>
          </w:p>
        </w:tc>
        <w:tc>
          <w:tcPr>
            <w:tcW w:w="4732" w:type="dxa"/>
            <w:tcBorders>
              <w:top w:val="single" w:sz="6" w:space="0" w:color="222222"/>
            </w:tcBorders>
            <w:shd w:val="clear" w:color="auto" w:fill="FFFFFF"/>
          </w:tcPr>
          <w:p w:rsidR="00D9793C" w:rsidRPr="00040582" w:rsidRDefault="00D9793C">
            <w:pPr>
              <w:rPr>
                <w:rFonts w:asciiTheme="minorHAnsi" w:hAnsiTheme="minorHAnsi" w:cstheme="minorHAnsi"/>
                <w:b/>
                <w:sz w:val="20"/>
                <w:szCs w:val="20"/>
              </w:rPr>
            </w:pPr>
          </w:p>
        </w:tc>
      </w:tr>
    </w:tbl>
    <w:p w:rsidR="00D9793C" w:rsidRPr="00040582" w:rsidRDefault="00D9793C">
      <w:pPr>
        <w:spacing w:after="0" w:line="240" w:lineRule="auto"/>
        <w:rPr>
          <w:rFonts w:asciiTheme="minorHAnsi" w:hAnsiTheme="minorHAnsi" w:cstheme="minorHAnsi"/>
          <w:sz w:val="20"/>
          <w:szCs w:val="20"/>
        </w:rPr>
      </w:pPr>
    </w:p>
    <w:tbl>
      <w:tblPr>
        <w:tblStyle w:val="a3"/>
        <w:tblW w:w="15388" w:type="dxa"/>
        <w:tblInd w:w="-11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3847"/>
        <w:gridCol w:w="3847"/>
        <w:gridCol w:w="3847"/>
        <w:gridCol w:w="3847"/>
      </w:tblGrid>
      <w:tr w:rsidR="00D9793C" w:rsidRPr="00040582">
        <w:tc>
          <w:tcPr>
            <w:tcW w:w="15388" w:type="dxa"/>
            <w:gridSpan w:val="4"/>
          </w:tcPr>
          <w:p w:rsidR="00D9793C" w:rsidRPr="00040582" w:rsidRDefault="00040582">
            <w:pPr>
              <w:rPr>
                <w:rFonts w:asciiTheme="minorHAnsi" w:hAnsiTheme="minorHAnsi" w:cstheme="minorHAnsi"/>
                <w:b/>
                <w:sz w:val="20"/>
                <w:szCs w:val="20"/>
              </w:rPr>
            </w:pPr>
            <w:r w:rsidRPr="00040582">
              <w:rPr>
                <w:rFonts w:asciiTheme="minorHAnsi" w:hAnsiTheme="minorHAnsi" w:cstheme="minorHAnsi"/>
                <w:b/>
                <w:sz w:val="20"/>
                <w:szCs w:val="20"/>
                <w:highlight w:val="yellow"/>
              </w:rPr>
              <w:t>British Values:</w:t>
            </w:r>
          </w:p>
        </w:tc>
      </w:tr>
      <w:tr w:rsidR="00D9793C" w:rsidRPr="00040582">
        <w:tc>
          <w:tcPr>
            <w:tcW w:w="3847" w:type="dxa"/>
          </w:tcPr>
          <w:p w:rsidR="00D9793C" w:rsidRPr="00040582" w:rsidRDefault="00040582">
            <w:pPr>
              <w:jc w:val="center"/>
              <w:rPr>
                <w:rFonts w:asciiTheme="minorHAnsi" w:hAnsiTheme="minorHAnsi" w:cstheme="minorHAnsi"/>
                <w:b/>
                <w:sz w:val="20"/>
                <w:szCs w:val="20"/>
              </w:rPr>
            </w:pPr>
            <w:r w:rsidRPr="00040582">
              <w:rPr>
                <w:rFonts w:asciiTheme="minorHAnsi" w:hAnsiTheme="minorHAnsi" w:cstheme="minorHAnsi"/>
                <w:b/>
                <w:sz w:val="20"/>
                <w:szCs w:val="20"/>
              </w:rPr>
              <w:t>Democracy</w:t>
            </w:r>
          </w:p>
        </w:tc>
        <w:tc>
          <w:tcPr>
            <w:tcW w:w="3847" w:type="dxa"/>
          </w:tcPr>
          <w:p w:rsidR="00D9793C" w:rsidRPr="00040582" w:rsidRDefault="00040582">
            <w:pPr>
              <w:jc w:val="center"/>
              <w:rPr>
                <w:rFonts w:asciiTheme="minorHAnsi" w:hAnsiTheme="minorHAnsi" w:cstheme="minorHAnsi"/>
                <w:b/>
                <w:sz w:val="20"/>
                <w:szCs w:val="20"/>
              </w:rPr>
            </w:pPr>
            <w:r w:rsidRPr="00040582">
              <w:rPr>
                <w:rFonts w:asciiTheme="minorHAnsi" w:hAnsiTheme="minorHAnsi" w:cstheme="minorHAnsi"/>
                <w:b/>
                <w:sz w:val="20"/>
                <w:szCs w:val="20"/>
              </w:rPr>
              <w:t>Rule of law</w:t>
            </w:r>
          </w:p>
        </w:tc>
        <w:tc>
          <w:tcPr>
            <w:tcW w:w="3847" w:type="dxa"/>
          </w:tcPr>
          <w:p w:rsidR="00D9793C" w:rsidRPr="00040582" w:rsidRDefault="00040582">
            <w:pPr>
              <w:jc w:val="center"/>
              <w:rPr>
                <w:rFonts w:asciiTheme="minorHAnsi" w:hAnsiTheme="minorHAnsi" w:cstheme="minorHAnsi"/>
                <w:b/>
                <w:sz w:val="20"/>
                <w:szCs w:val="20"/>
              </w:rPr>
            </w:pPr>
            <w:r w:rsidRPr="00040582">
              <w:rPr>
                <w:rFonts w:asciiTheme="minorHAnsi" w:hAnsiTheme="minorHAnsi" w:cstheme="minorHAnsi"/>
                <w:b/>
                <w:sz w:val="20"/>
                <w:szCs w:val="20"/>
              </w:rPr>
              <w:t>Individual liberty</w:t>
            </w:r>
          </w:p>
        </w:tc>
        <w:tc>
          <w:tcPr>
            <w:tcW w:w="3847" w:type="dxa"/>
          </w:tcPr>
          <w:p w:rsidR="00D9793C" w:rsidRPr="00040582" w:rsidRDefault="00040582">
            <w:pPr>
              <w:jc w:val="center"/>
              <w:rPr>
                <w:rFonts w:asciiTheme="minorHAnsi" w:hAnsiTheme="minorHAnsi" w:cstheme="minorHAnsi"/>
                <w:b/>
                <w:color w:val="222222"/>
                <w:sz w:val="20"/>
                <w:szCs w:val="20"/>
              </w:rPr>
            </w:pPr>
            <w:r w:rsidRPr="00040582">
              <w:rPr>
                <w:rFonts w:asciiTheme="minorHAnsi" w:hAnsiTheme="minorHAnsi" w:cstheme="minorHAnsi"/>
                <w:b/>
                <w:color w:val="222222"/>
                <w:sz w:val="20"/>
                <w:szCs w:val="20"/>
              </w:rPr>
              <w:t>Mutual respect and tolerance</w:t>
            </w:r>
          </w:p>
          <w:p w:rsidR="00D9793C" w:rsidRPr="00040582" w:rsidRDefault="00D9793C">
            <w:pPr>
              <w:jc w:val="center"/>
              <w:rPr>
                <w:rFonts w:asciiTheme="minorHAnsi" w:hAnsiTheme="minorHAnsi" w:cstheme="minorHAnsi"/>
                <w:b/>
                <w:sz w:val="20"/>
                <w:szCs w:val="20"/>
              </w:rPr>
            </w:pPr>
          </w:p>
        </w:tc>
      </w:tr>
      <w:tr w:rsidR="00D9793C" w:rsidRPr="00040582">
        <w:tc>
          <w:tcPr>
            <w:tcW w:w="3847" w:type="dxa"/>
          </w:tcPr>
          <w:p w:rsidR="00D9793C" w:rsidRPr="00040582" w:rsidRDefault="00040582">
            <w:pPr>
              <w:numPr>
                <w:ilvl w:val="0"/>
                <w:numId w:val="11"/>
              </w:numPr>
              <w:spacing w:line="276" w:lineRule="auto"/>
              <w:rPr>
                <w:rFonts w:asciiTheme="minorHAnsi" w:hAnsiTheme="minorHAnsi" w:cstheme="minorHAnsi"/>
                <w:sz w:val="20"/>
                <w:szCs w:val="20"/>
              </w:rPr>
            </w:pPr>
            <w:r w:rsidRPr="00040582">
              <w:rPr>
                <w:rFonts w:asciiTheme="minorHAnsi" w:hAnsiTheme="minorHAnsi" w:cstheme="minorHAnsi"/>
                <w:sz w:val="20"/>
                <w:szCs w:val="20"/>
              </w:rPr>
              <w:t xml:space="preserve">  A culture built upon freedom and equality, where everyone is aware of their rights and responsibilities.</w:t>
            </w:r>
          </w:p>
          <w:p w:rsidR="00D9793C" w:rsidRPr="00040582" w:rsidRDefault="00040582">
            <w:pPr>
              <w:numPr>
                <w:ilvl w:val="0"/>
                <w:numId w:val="11"/>
              </w:numPr>
              <w:spacing w:line="276" w:lineRule="auto"/>
              <w:rPr>
                <w:rFonts w:asciiTheme="minorHAnsi" w:hAnsiTheme="minorHAnsi" w:cstheme="minorHAnsi"/>
                <w:sz w:val="20"/>
                <w:szCs w:val="20"/>
              </w:rPr>
            </w:pPr>
            <w:r w:rsidRPr="00040582">
              <w:rPr>
                <w:rFonts w:asciiTheme="minorHAnsi" w:hAnsiTheme="minorHAnsi" w:cstheme="minorHAnsi"/>
                <w:sz w:val="20"/>
                <w:szCs w:val="20"/>
              </w:rPr>
              <w:t>Leadership and accountability</w:t>
            </w:r>
          </w:p>
          <w:p w:rsidR="00D9793C" w:rsidRPr="00040582" w:rsidRDefault="00040582">
            <w:pPr>
              <w:numPr>
                <w:ilvl w:val="0"/>
                <w:numId w:val="11"/>
              </w:numPr>
              <w:spacing w:line="276" w:lineRule="auto"/>
              <w:rPr>
                <w:rFonts w:asciiTheme="minorHAnsi" w:hAnsiTheme="minorHAnsi" w:cstheme="minorHAnsi"/>
                <w:sz w:val="20"/>
                <w:szCs w:val="20"/>
              </w:rPr>
            </w:pPr>
            <w:r w:rsidRPr="00040582">
              <w:rPr>
                <w:rFonts w:asciiTheme="minorHAnsi" w:hAnsiTheme="minorHAnsi" w:cstheme="minorHAnsi"/>
                <w:sz w:val="20"/>
                <w:szCs w:val="20"/>
              </w:rPr>
              <w:t>Joint decision making</w:t>
            </w:r>
          </w:p>
          <w:p w:rsidR="00D9793C" w:rsidRPr="00040582" w:rsidRDefault="00040582">
            <w:pPr>
              <w:numPr>
                <w:ilvl w:val="0"/>
                <w:numId w:val="11"/>
              </w:numPr>
              <w:spacing w:line="276" w:lineRule="auto"/>
              <w:rPr>
                <w:rFonts w:asciiTheme="minorHAnsi" w:hAnsiTheme="minorHAnsi" w:cstheme="minorHAnsi"/>
                <w:sz w:val="20"/>
                <w:szCs w:val="20"/>
              </w:rPr>
            </w:pPr>
            <w:r w:rsidRPr="00040582">
              <w:rPr>
                <w:rFonts w:asciiTheme="minorHAnsi" w:hAnsiTheme="minorHAnsi" w:cstheme="minorHAnsi"/>
                <w:sz w:val="20"/>
                <w:szCs w:val="20"/>
              </w:rPr>
              <w:t>Team meetings</w:t>
            </w:r>
          </w:p>
          <w:p w:rsidR="00D9793C" w:rsidRPr="00040582" w:rsidRDefault="00040582">
            <w:pPr>
              <w:numPr>
                <w:ilvl w:val="0"/>
                <w:numId w:val="11"/>
              </w:numPr>
              <w:spacing w:line="276" w:lineRule="auto"/>
              <w:rPr>
                <w:rFonts w:asciiTheme="minorHAnsi" w:hAnsiTheme="minorHAnsi" w:cstheme="minorHAnsi"/>
                <w:sz w:val="20"/>
                <w:szCs w:val="20"/>
              </w:rPr>
            </w:pPr>
            <w:r w:rsidRPr="00040582">
              <w:rPr>
                <w:rFonts w:asciiTheme="minorHAnsi" w:hAnsiTheme="minorHAnsi" w:cstheme="minorHAnsi"/>
                <w:sz w:val="20"/>
                <w:szCs w:val="20"/>
              </w:rPr>
              <w:t>The right to protest and petition</w:t>
            </w:r>
          </w:p>
          <w:p w:rsidR="00D9793C" w:rsidRPr="00040582" w:rsidRDefault="00040582">
            <w:pPr>
              <w:numPr>
                <w:ilvl w:val="0"/>
                <w:numId w:val="11"/>
              </w:numPr>
              <w:pBdr>
                <w:top w:val="nil"/>
                <w:left w:val="nil"/>
                <w:bottom w:val="nil"/>
                <w:right w:val="nil"/>
                <w:between w:val="nil"/>
              </w:pBdr>
              <w:spacing w:line="276" w:lineRule="auto"/>
              <w:rPr>
                <w:rFonts w:asciiTheme="minorHAnsi" w:hAnsiTheme="minorHAnsi" w:cstheme="minorHAnsi"/>
                <w:color w:val="000000"/>
                <w:sz w:val="20"/>
                <w:szCs w:val="20"/>
              </w:rPr>
            </w:pPr>
            <w:r w:rsidRPr="00040582">
              <w:rPr>
                <w:rFonts w:asciiTheme="minorHAnsi" w:hAnsiTheme="minorHAnsi" w:cstheme="minorHAnsi"/>
                <w:sz w:val="20"/>
                <w:szCs w:val="20"/>
              </w:rPr>
              <w:t>Receiving and giving feedback</w:t>
            </w:r>
          </w:p>
        </w:tc>
        <w:tc>
          <w:tcPr>
            <w:tcW w:w="3847" w:type="dxa"/>
          </w:tcPr>
          <w:p w:rsidR="00D9793C" w:rsidRPr="00040582" w:rsidRDefault="00040582">
            <w:pPr>
              <w:numPr>
                <w:ilvl w:val="0"/>
                <w:numId w:val="12"/>
              </w:numPr>
              <w:pBdr>
                <w:top w:val="nil"/>
                <w:left w:val="nil"/>
                <w:bottom w:val="nil"/>
                <w:right w:val="nil"/>
                <w:between w:val="nil"/>
              </w:pBdr>
              <w:spacing w:line="276" w:lineRule="auto"/>
              <w:rPr>
                <w:rFonts w:asciiTheme="minorHAnsi" w:hAnsiTheme="minorHAnsi" w:cstheme="minorHAnsi"/>
                <w:color w:val="000000"/>
                <w:sz w:val="20"/>
                <w:szCs w:val="20"/>
              </w:rPr>
            </w:pPr>
            <w:r w:rsidRPr="00040582">
              <w:rPr>
                <w:rFonts w:asciiTheme="minorHAnsi" w:hAnsiTheme="minorHAnsi" w:cstheme="minorHAnsi"/>
                <w:color w:val="000000"/>
                <w:sz w:val="20"/>
                <w:szCs w:val="20"/>
              </w:rPr>
              <w:t xml:space="preserve"> </w:t>
            </w:r>
            <w:r w:rsidRPr="00040582">
              <w:rPr>
                <w:rFonts w:asciiTheme="minorHAnsi" w:hAnsiTheme="minorHAnsi" w:cstheme="minorHAnsi"/>
                <w:sz w:val="20"/>
                <w:szCs w:val="20"/>
              </w:rPr>
              <w:t xml:space="preserve"> The need for rules to make a happy, safe and secure environment to live and work.</w:t>
            </w:r>
          </w:p>
          <w:p w:rsidR="00D9793C" w:rsidRPr="00040582" w:rsidRDefault="00040582">
            <w:pPr>
              <w:numPr>
                <w:ilvl w:val="0"/>
                <w:numId w:val="12"/>
              </w:numPr>
              <w:spacing w:line="276" w:lineRule="auto"/>
              <w:rPr>
                <w:rFonts w:asciiTheme="minorHAnsi" w:hAnsiTheme="minorHAnsi" w:cstheme="minorHAnsi"/>
                <w:sz w:val="20"/>
                <w:szCs w:val="20"/>
              </w:rPr>
            </w:pPr>
            <w:r w:rsidRPr="00040582">
              <w:rPr>
                <w:rFonts w:asciiTheme="minorHAnsi" w:hAnsiTheme="minorHAnsi" w:cstheme="minorHAnsi"/>
                <w:sz w:val="20"/>
                <w:szCs w:val="20"/>
              </w:rPr>
              <w:t>Legislation</w:t>
            </w:r>
          </w:p>
          <w:p w:rsidR="00D9793C" w:rsidRPr="00040582" w:rsidRDefault="00040582">
            <w:pPr>
              <w:numPr>
                <w:ilvl w:val="0"/>
                <w:numId w:val="12"/>
              </w:numPr>
              <w:spacing w:line="276" w:lineRule="auto"/>
              <w:rPr>
                <w:rFonts w:asciiTheme="minorHAnsi" w:hAnsiTheme="minorHAnsi" w:cstheme="minorHAnsi"/>
                <w:sz w:val="20"/>
                <w:szCs w:val="20"/>
              </w:rPr>
            </w:pPr>
            <w:r w:rsidRPr="00040582">
              <w:rPr>
                <w:rFonts w:asciiTheme="minorHAnsi" w:hAnsiTheme="minorHAnsi" w:cstheme="minorHAnsi"/>
                <w:sz w:val="20"/>
                <w:szCs w:val="20"/>
              </w:rPr>
              <w:t>Agreed ways of working, policies and procedures</w:t>
            </w:r>
          </w:p>
          <w:p w:rsidR="00D9793C" w:rsidRPr="00040582" w:rsidRDefault="00040582">
            <w:pPr>
              <w:numPr>
                <w:ilvl w:val="0"/>
                <w:numId w:val="12"/>
              </w:numPr>
              <w:spacing w:line="276" w:lineRule="auto"/>
              <w:rPr>
                <w:rFonts w:asciiTheme="minorHAnsi" w:hAnsiTheme="minorHAnsi" w:cstheme="minorHAnsi"/>
                <w:sz w:val="20"/>
                <w:szCs w:val="20"/>
              </w:rPr>
            </w:pPr>
            <w:r w:rsidRPr="00040582">
              <w:rPr>
                <w:rFonts w:asciiTheme="minorHAnsi" w:hAnsiTheme="minorHAnsi" w:cstheme="minorHAnsi"/>
                <w:sz w:val="20"/>
                <w:szCs w:val="20"/>
              </w:rPr>
              <w:t>How the law protects you and others</w:t>
            </w:r>
          </w:p>
        </w:tc>
        <w:tc>
          <w:tcPr>
            <w:tcW w:w="3847" w:type="dxa"/>
          </w:tcPr>
          <w:p w:rsidR="00D9793C" w:rsidRPr="00040582" w:rsidRDefault="00040582">
            <w:pPr>
              <w:numPr>
                <w:ilvl w:val="0"/>
                <w:numId w:val="14"/>
              </w:numPr>
              <w:spacing w:line="276" w:lineRule="auto"/>
              <w:rPr>
                <w:rFonts w:asciiTheme="minorHAnsi" w:hAnsiTheme="minorHAnsi" w:cstheme="minorHAnsi"/>
                <w:sz w:val="20"/>
                <w:szCs w:val="20"/>
              </w:rPr>
            </w:pPr>
            <w:r w:rsidRPr="00040582">
              <w:rPr>
                <w:rFonts w:asciiTheme="minorHAnsi" w:hAnsiTheme="minorHAnsi" w:cstheme="minorHAnsi"/>
                <w:sz w:val="20"/>
                <w:szCs w:val="20"/>
              </w:rPr>
              <w:t>Equality and Human Rights</w:t>
            </w:r>
          </w:p>
          <w:p w:rsidR="00D9793C" w:rsidRPr="00040582" w:rsidRDefault="00040582">
            <w:pPr>
              <w:numPr>
                <w:ilvl w:val="0"/>
                <w:numId w:val="14"/>
              </w:numPr>
              <w:spacing w:line="276" w:lineRule="auto"/>
              <w:rPr>
                <w:rFonts w:asciiTheme="minorHAnsi" w:hAnsiTheme="minorHAnsi" w:cstheme="minorHAnsi"/>
                <w:sz w:val="20"/>
                <w:szCs w:val="20"/>
              </w:rPr>
            </w:pPr>
            <w:r w:rsidRPr="00040582">
              <w:rPr>
                <w:rFonts w:asciiTheme="minorHAnsi" w:hAnsiTheme="minorHAnsi" w:cstheme="minorHAnsi"/>
                <w:sz w:val="20"/>
                <w:szCs w:val="20"/>
              </w:rPr>
              <w:t>Personal Development</w:t>
            </w:r>
          </w:p>
          <w:p w:rsidR="00D9793C" w:rsidRPr="00040582" w:rsidRDefault="00040582">
            <w:pPr>
              <w:numPr>
                <w:ilvl w:val="0"/>
                <w:numId w:val="14"/>
              </w:numPr>
              <w:spacing w:line="276" w:lineRule="auto"/>
              <w:rPr>
                <w:rFonts w:asciiTheme="minorHAnsi" w:hAnsiTheme="minorHAnsi" w:cstheme="minorHAnsi"/>
                <w:sz w:val="20"/>
                <w:szCs w:val="20"/>
              </w:rPr>
            </w:pPr>
            <w:r w:rsidRPr="00040582">
              <w:rPr>
                <w:rFonts w:asciiTheme="minorHAnsi" w:hAnsiTheme="minorHAnsi" w:cstheme="minorHAnsi"/>
                <w:sz w:val="20"/>
                <w:szCs w:val="20"/>
              </w:rPr>
              <w:t>Respect and Dignity</w:t>
            </w:r>
          </w:p>
          <w:p w:rsidR="00D9793C" w:rsidRPr="00040582" w:rsidRDefault="00040582">
            <w:pPr>
              <w:numPr>
                <w:ilvl w:val="0"/>
                <w:numId w:val="14"/>
              </w:numPr>
              <w:spacing w:line="276" w:lineRule="auto"/>
              <w:rPr>
                <w:rFonts w:asciiTheme="minorHAnsi" w:hAnsiTheme="minorHAnsi" w:cstheme="minorHAnsi"/>
                <w:sz w:val="20"/>
                <w:szCs w:val="20"/>
              </w:rPr>
            </w:pPr>
            <w:r w:rsidRPr="00040582">
              <w:rPr>
                <w:rFonts w:asciiTheme="minorHAnsi" w:hAnsiTheme="minorHAnsi" w:cstheme="minorHAnsi"/>
                <w:sz w:val="20"/>
                <w:szCs w:val="20"/>
              </w:rPr>
              <w:t>Rights, ch</w:t>
            </w:r>
            <w:r w:rsidRPr="00040582">
              <w:rPr>
                <w:rFonts w:asciiTheme="minorHAnsi" w:hAnsiTheme="minorHAnsi" w:cstheme="minorHAnsi"/>
                <w:sz w:val="20"/>
                <w:szCs w:val="20"/>
              </w:rPr>
              <w:t>oice, consent and individuality</w:t>
            </w:r>
          </w:p>
          <w:p w:rsidR="00D9793C" w:rsidRPr="00040582" w:rsidRDefault="00040582">
            <w:pPr>
              <w:numPr>
                <w:ilvl w:val="0"/>
                <w:numId w:val="14"/>
              </w:numP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Values and principles</w:t>
            </w:r>
          </w:p>
        </w:tc>
        <w:tc>
          <w:tcPr>
            <w:tcW w:w="3847" w:type="dxa"/>
          </w:tcPr>
          <w:p w:rsidR="00D9793C" w:rsidRPr="00040582" w:rsidRDefault="00040582">
            <w:pPr>
              <w:numPr>
                <w:ilvl w:val="0"/>
                <w:numId w:val="1"/>
              </w:numPr>
              <w:pBdr>
                <w:top w:val="nil"/>
                <w:left w:val="nil"/>
                <w:bottom w:val="nil"/>
                <w:right w:val="nil"/>
                <w:between w:val="nil"/>
              </w:pBdr>
              <w:spacing w:line="276" w:lineRule="auto"/>
              <w:rPr>
                <w:rFonts w:asciiTheme="minorHAnsi" w:hAnsiTheme="minorHAnsi" w:cstheme="minorHAnsi"/>
                <w:color w:val="000000"/>
                <w:sz w:val="20"/>
                <w:szCs w:val="20"/>
              </w:rPr>
            </w:pPr>
            <w:r w:rsidRPr="00040582">
              <w:rPr>
                <w:rFonts w:asciiTheme="minorHAnsi" w:hAnsiTheme="minorHAnsi" w:cstheme="minorHAnsi"/>
                <w:color w:val="000000"/>
                <w:sz w:val="20"/>
                <w:szCs w:val="20"/>
              </w:rPr>
              <w:t xml:space="preserve"> </w:t>
            </w:r>
            <w:r w:rsidRPr="00040582">
              <w:rPr>
                <w:rFonts w:asciiTheme="minorHAnsi" w:hAnsiTheme="minorHAnsi" w:cstheme="minorHAnsi"/>
                <w:sz w:val="20"/>
                <w:szCs w:val="20"/>
              </w:rPr>
              <w:t>Respecting the values, ideas and beliefs of others whilst not imposing our own others.</w:t>
            </w:r>
          </w:p>
          <w:p w:rsidR="00D9793C" w:rsidRPr="00040582" w:rsidRDefault="00040582">
            <w:pPr>
              <w:numPr>
                <w:ilvl w:val="0"/>
                <w:numId w:val="1"/>
              </w:numPr>
              <w:spacing w:line="276" w:lineRule="auto"/>
              <w:rPr>
                <w:rFonts w:asciiTheme="minorHAnsi" w:hAnsiTheme="minorHAnsi" w:cstheme="minorHAnsi"/>
                <w:sz w:val="20"/>
                <w:szCs w:val="20"/>
              </w:rPr>
            </w:pPr>
            <w:r w:rsidRPr="00040582">
              <w:rPr>
                <w:rFonts w:asciiTheme="minorHAnsi" w:hAnsiTheme="minorHAnsi" w:cstheme="minorHAnsi"/>
                <w:sz w:val="20"/>
                <w:szCs w:val="20"/>
              </w:rPr>
              <w:t xml:space="preserve"> Tackling stereotyping, labelling, prejudice and discrimination </w:t>
            </w:r>
          </w:p>
          <w:p w:rsidR="00D9793C" w:rsidRPr="00040582" w:rsidRDefault="00040582">
            <w:pPr>
              <w:numPr>
                <w:ilvl w:val="0"/>
                <w:numId w:val="1"/>
              </w:numPr>
              <w:spacing w:line="276" w:lineRule="auto"/>
              <w:rPr>
                <w:rFonts w:asciiTheme="minorHAnsi" w:hAnsiTheme="minorHAnsi" w:cstheme="minorHAnsi"/>
                <w:sz w:val="20"/>
                <w:szCs w:val="20"/>
              </w:rPr>
            </w:pPr>
            <w:r w:rsidRPr="00040582">
              <w:rPr>
                <w:rFonts w:asciiTheme="minorHAnsi" w:hAnsiTheme="minorHAnsi" w:cstheme="minorHAnsi"/>
                <w:sz w:val="20"/>
                <w:szCs w:val="20"/>
              </w:rPr>
              <w:t xml:space="preserve"> Understanding that we all don’t share the same beliefs and values. </w:t>
            </w:r>
          </w:p>
          <w:p w:rsidR="00D9793C" w:rsidRPr="00040582" w:rsidRDefault="00040582">
            <w:pPr>
              <w:numPr>
                <w:ilvl w:val="0"/>
                <w:numId w:val="1"/>
              </w:numPr>
              <w:spacing w:line="276" w:lineRule="auto"/>
              <w:rPr>
                <w:rFonts w:asciiTheme="minorHAnsi" w:hAnsiTheme="minorHAnsi" w:cstheme="minorHAnsi"/>
                <w:sz w:val="20"/>
                <w:szCs w:val="20"/>
              </w:rPr>
            </w:pPr>
            <w:r w:rsidRPr="00040582">
              <w:rPr>
                <w:rFonts w:asciiTheme="minorHAnsi" w:hAnsiTheme="minorHAnsi" w:cstheme="minorHAnsi"/>
                <w:sz w:val="20"/>
                <w:szCs w:val="20"/>
              </w:rPr>
              <w:t xml:space="preserve"> Embracing diversity</w:t>
            </w:r>
          </w:p>
          <w:p w:rsidR="00D9793C" w:rsidRPr="00040582" w:rsidRDefault="00040582">
            <w:pPr>
              <w:numPr>
                <w:ilvl w:val="0"/>
                <w:numId w:val="1"/>
              </w:numPr>
              <w:spacing w:after="200" w:line="276" w:lineRule="auto"/>
              <w:rPr>
                <w:rFonts w:asciiTheme="minorHAnsi" w:hAnsiTheme="minorHAnsi" w:cstheme="minorHAnsi"/>
                <w:sz w:val="20"/>
                <w:szCs w:val="20"/>
              </w:rPr>
            </w:pPr>
            <w:r w:rsidRPr="00040582">
              <w:rPr>
                <w:rFonts w:asciiTheme="minorHAnsi" w:hAnsiTheme="minorHAnsi" w:cstheme="minorHAnsi"/>
                <w:sz w:val="20"/>
                <w:szCs w:val="20"/>
              </w:rPr>
              <w:t>The importance of religion, traditions, cultural heritage and preferences</w:t>
            </w:r>
          </w:p>
        </w:tc>
      </w:tr>
    </w:tbl>
    <w:p w:rsidR="00D9793C" w:rsidRPr="00040582" w:rsidRDefault="00D9793C">
      <w:pPr>
        <w:rPr>
          <w:rFonts w:asciiTheme="minorHAnsi" w:hAnsiTheme="minorHAnsi" w:cstheme="minorHAnsi"/>
          <w:sz w:val="20"/>
          <w:szCs w:val="20"/>
        </w:rPr>
      </w:pPr>
    </w:p>
    <w:sectPr w:rsidR="00D9793C" w:rsidRPr="00040582">
      <w:pgSz w:w="16838" w:h="11906" w:orient="landscape"/>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617"/>
    <w:multiLevelType w:val="multilevel"/>
    <w:tmpl w:val="CCD47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AF18EA"/>
    <w:multiLevelType w:val="multilevel"/>
    <w:tmpl w:val="FB7ED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283EBB"/>
    <w:multiLevelType w:val="multilevel"/>
    <w:tmpl w:val="73AC0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F6161C"/>
    <w:multiLevelType w:val="multilevel"/>
    <w:tmpl w:val="BD0CF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EF2D04"/>
    <w:multiLevelType w:val="multilevel"/>
    <w:tmpl w:val="7474E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044FBA"/>
    <w:multiLevelType w:val="multilevel"/>
    <w:tmpl w:val="D2F47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B238F6"/>
    <w:multiLevelType w:val="multilevel"/>
    <w:tmpl w:val="D7BE2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B96F31"/>
    <w:multiLevelType w:val="multilevel"/>
    <w:tmpl w:val="D1A09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D14608"/>
    <w:multiLevelType w:val="multilevel"/>
    <w:tmpl w:val="C55AB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2422C7"/>
    <w:multiLevelType w:val="multilevel"/>
    <w:tmpl w:val="BA9A5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556664"/>
    <w:multiLevelType w:val="multilevel"/>
    <w:tmpl w:val="9740F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C3643B"/>
    <w:multiLevelType w:val="multilevel"/>
    <w:tmpl w:val="12AC8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B0240B0"/>
    <w:multiLevelType w:val="multilevel"/>
    <w:tmpl w:val="A1E8C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F997007"/>
    <w:multiLevelType w:val="multilevel"/>
    <w:tmpl w:val="165A0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0DE2BE0"/>
    <w:multiLevelType w:val="multilevel"/>
    <w:tmpl w:val="C2EED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0E10F3E"/>
    <w:multiLevelType w:val="multilevel"/>
    <w:tmpl w:val="F5789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3D84852"/>
    <w:multiLevelType w:val="multilevel"/>
    <w:tmpl w:val="8034D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5421AEC"/>
    <w:multiLevelType w:val="multilevel"/>
    <w:tmpl w:val="0004F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515FEB"/>
    <w:multiLevelType w:val="multilevel"/>
    <w:tmpl w:val="27FC4296"/>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2B92083"/>
    <w:multiLevelType w:val="multilevel"/>
    <w:tmpl w:val="1002988E"/>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4E856E1"/>
    <w:multiLevelType w:val="multilevel"/>
    <w:tmpl w:val="78E66D64"/>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DCD2215"/>
    <w:multiLevelType w:val="multilevel"/>
    <w:tmpl w:val="8F461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EA1585A"/>
    <w:multiLevelType w:val="multilevel"/>
    <w:tmpl w:val="97CC13E4"/>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82C1696"/>
    <w:multiLevelType w:val="multilevel"/>
    <w:tmpl w:val="65FE1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9685D10"/>
    <w:multiLevelType w:val="multilevel"/>
    <w:tmpl w:val="01A21ABC"/>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AD20C54"/>
    <w:multiLevelType w:val="multilevel"/>
    <w:tmpl w:val="48242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373349F"/>
    <w:multiLevelType w:val="multilevel"/>
    <w:tmpl w:val="EE2A5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69132D0"/>
    <w:multiLevelType w:val="multilevel"/>
    <w:tmpl w:val="1B3A0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B7158E5"/>
    <w:multiLevelType w:val="multilevel"/>
    <w:tmpl w:val="17FC9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B3645F1"/>
    <w:multiLevelType w:val="multilevel"/>
    <w:tmpl w:val="D0BEA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D010A99"/>
    <w:multiLevelType w:val="multilevel"/>
    <w:tmpl w:val="63BA6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7F1BAB"/>
    <w:multiLevelType w:val="multilevel"/>
    <w:tmpl w:val="3962D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C74493C"/>
    <w:multiLevelType w:val="multilevel"/>
    <w:tmpl w:val="96D63886"/>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D2E2E2E"/>
    <w:multiLevelType w:val="multilevel"/>
    <w:tmpl w:val="ADF07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E16710F"/>
    <w:multiLevelType w:val="multilevel"/>
    <w:tmpl w:val="4DD2C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E6D7397"/>
    <w:multiLevelType w:val="multilevel"/>
    <w:tmpl w:val="6D586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2"/>
  </w:num>
  <w:num w:numId="2">
    <w:abstractNumId w:val="31"/>
  </w:num>
  <w:num w:numId="3">
    <w:abstractNumId w:val="28"/>
  </w:num>
  <w:num w:numId="4">
    <w:abstractNumId w:val="20"/>
  </w:num>
  <w:num w:numId="5">
    <w:abstractNumId w:val="35"/>
  </w:num>
  <w:num w:numId="6">
    <w:abstractNumId w:val="18"/>
  </w:num>
  <w:num w:numId="7">
    <w:abstractNumId w:val="29"/>
  </w:num>
  <w:num w:numId="8">
    <w:abstractNumId w:val="12"/>
  </w:num>
  <w:num w:numId="9">
    <w:abstractNumId w:val="13"/>
  </w:num>
  <w:num w:numId="10">
    <w:abstractNumId w:val="11"/>
  </w:num>
  <w:num w:numId="11">
    <w:abstractNumId w:val="22"/>
  </w:num>
  <w:num w:numId="12">
    <w:abstractNumId w:val="24"/>
  </w:num>
  <w:num w:numId="13">
    <w:abstractNumId w:val="4"/>
  </w:num>
  <w:num w:numId="14">
    <w:abstractNumId w:val="19"/>
  </w:num>
  <w:num w:numId="15">
    <w:abstractNumId w:val="33"/>
  </w:num>
  <w:num w:numId="16">
    <w:abstractNumId w:val="26"/>
  </w:num>
  <w:num w:numId="17">
    <w:abstractNumId w:val="30"/>
  </w:num>
  <w:num w:numId="18">
    <w:abstractNumId w:val="16"/>
  </w:num>
  <w:num w:numId="19">
    <w:abstractNumId w:val="8"/>
  </w:num>
  <w:num w:numId="20">
    <w:abstractNumId w:val="27"/>
  </w:num>
  <w:num w:numId="21">
    <w:abstractNumId w:val="10"/>
  </w:num>
  <w:num w:numId="22">
    <w:abstractNumId w:val="17"/>
  </w:num>
  <w:num w:numId="23">
    <w:abstractNumId w:val="21"/>
  </w:num>
  <w:num w:numId="24">
    <w:abstractNumId w:val="7"/>
  </w:num>
  <w:num w:numId="25">
    <w:abstractNumId w:val="0"/>
  </w:num>
  <w:num w:numId="26">
    <w:abstractNumId w:val="34"/>
  </w:num>
  <w:num w:numId="27">
    <w:abstractNumId w:val="6"/>
  </w:num>
  <w:num w:numId="28">
    <w:abstractNumId w:val="15"/>
  </w:num>
  <w:num w:numId="29">
    <w:abstractNumId w:val="9"/>
  </w:num>
  <w:num w:numId="30">
    <w:abstractNumId w:val="25"/>
  </w:num>
  <w:num w:numId="31">
    <w:abstractNumId w:val="1"/>
  </w:num>
  <w:num w:numId="32">
    <w:abstractNumId w:val="23"/>
  </w:num>
  <w:num w:numId="33">
    <w:abstractNumId w:val="2"/>
  </w:num>
  <w:num w:numId="34">
    <w:abstractNumId w:val="5"/>
  </w:num>
  <w:num w:numId="35">
    <w:abstractNumId w:val="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3C"/>
    <w:rsid w:val="00040582"/>
    <w:rsid w:val="00D97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BDD4"/>
  <w15:docId w15:val="{D68F0437-57F9-4B46-9AA6-E5F2A4D3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21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2131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2131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Default">
    <w:name w:val="Default"/>
    <w:rsid w:val="00EE093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822AB5"/>
    <w:pPr>
      <w:spacing w:after="0" w:line="240" w:lineRule="auto"/>
    </w:pPr>
  </w:style>
  <w:style w:type="paragraph" w:styleId="ListParagraph">
    <w:name w:val="List Paragraph"/>
    <w:basedOn w:val="Normal"/>
    <w:uiPriority w:val="34"/>
    <w:qFormat/>
    <w:rsid w:val="000A057F"/>
    <w:pPr>
      <w:ind w:left="720"/>
      <w:contextualSpacing/>
    </w:pPr>
  </w:style>
  <w:style w:type="paragraph" w:styleId="BalloonText">
    <w:name w:val="Balloon Text"/>
    <w:basedOn w:val="Normal"/>
    <w:link w:val="BalloonTextChar"/>
    <w:uiPriority w:val="99"/>
    <w:semiHidden/>
    <w:unhideWhenUsed/>
    <w:rsid w:val="000679A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679A9"/>
    <w:rPr>
      <w:rFonts w:ascii="Segoe UI" w:hAnsi="Segoe UI"/>
      <w:sz w:val="18"/>
      <w:szCs w:val="18"/>
    </w:rPr>
  </w:style>
  <w:style w:type="character" w:styleId="Hyperlink">
    <w:name w:val="Hyperlink"/>
    <w:basedOn w:val="DefaultParagraphFont"/>
    <w:uiPriority w:val="99"/>
    <w:unhideWhenUsed/>
    <w:rsid w:val="00C670C7"/>
    <w:rPr>
      <w:color w:val="0000FF" w:themeColor="hyperlink"/>
      <w:u w:val="single"/>
    </w:rPr>
  </w:style>
  <w:style w:type="paragraph" w:styleId="NormalWeb">
    <w:name w:val="Normal (Web)"/>
    <w:basedOn w:val="Normal"/>
    <w:uiPriority w:val="99"/>
    <w:unhideWhenUsed/>
    <w:rsid w:val="00C670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70C7"/>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2EAF0"/>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2EAF0"/>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2EAF0"/>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2EAF0"/>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2EAF0"/>
    </w:tcPr>
  </w:style>
  <w:style w:type="character" w:styleId="CommentReference">
    <w:name w:val="annotation reference"/>
    <w:basedOn w:val="DefaultParagraphFont"/>
    <w:uiPriority w:val="99"/>
    <w:semiHidden/>
    <w:unhideWhenUsed/>
    <w:rsid w:val="00040582"/>
    <w:rPr>
      <w:sz w:val="16"/>
      <w:szCs w:val="16"/>
    </w:rPr>
  </w:style>
  <w:style w:type="paragraph" w:styleId="CommentText">
    <w:name w:val="annotation text"/>
    <w:basedOn w:val="Normal"/>
    <w:link w:val="CommentTextChar"/>
    <w:uiPriority w:val="99"/>
    <w:semiHidden/>
    <w:unhideWhenUsed/>
    <w:rsid w:val="00040582"/>
    <w:pPr>
      <w:spacing w:line="240" w:lineRule="auto"/>
    </w:pPr>
    <w:rPr>
      <w:sz w:val="20"/>
      <w:szCs w:val="20"/>
    </w:rPr>
  </w:style>
  <w:style w:type="character" w:customStyle="1" w:styleId="CommentTextChar">
    <w:name w:val="Comment Text Char"/>
    <w:basedOn w:val="DefaultParagraphFont"/>
    <w:link w:val="CommentText"/>
    <w:uiPriority w:val="99"/>
    <w:semiHidden/>
    <w:rsid w:val="00040582"/>
    <w:rPr>
      <w:sz w:val="20"/>
      <w:szCs w:val="20"/>
    </w:rPr>
  </w:style>
  <w:style w:type="paragraph" w:styleId="CommentSubject">
    <w:name w:val="annotation subject"/>
    <w:basedOn w:val="CommentText"/>
    <w:next w:val="CommentText"/>
    <w:link w:val="CommentSubjectChar"/>
    <w:uiPriority w:val="99"/>
    <w:semiHidden/>
    <w:unhideWhenUsed/>
    <w:rsid w:val="00040582"/>
    <w:rPr>
      <w:b/>
      <w:bCs/>
    </w:rPr>
  </w:style>
  <w:style w:type="character" w:customStyle="1" w:styleId="CommentSubjectChar">
    <w:name w:val="Comment Subject Char"/>
    <w:basedOn w:val="CommentTextChar"/>
    <w:link w:val="CommentSubject"/>
    <w:uiPriority w:val="99"/>
    <w:semiHidden/>
    <w:rsid w:val="000405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yClZNFkAc4kz4dnHxOnGvK/vA==">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3304</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Repton Manor Primary School</Company>
  <LinksUpToDate>false</LinksUpToDate>
  <CharactersWithSpaces>22099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msredgrave</dc:creator>
  <cp:lastModifiedBy>John PAGE</cp:lastModifiedBy>
  <cp:revision>2</cp:revision>
  <dcterms:created xsi:type="dcterms:W3CDTF">2023-01-16T12:17:00Z</dcterms:created>
  <dcterms:modified xsi:type="dcterms:W3CDTF">2023-01-16T12:17:00Z</dcterms:modified>
</cp:coreProperties>
</file>