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D0" w:rsidRDefault="00E329D0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tbl>
      <w:tblPr>
        <w:tblStyle w:val="ac"/>
        <w:tblW w:w="1076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E329D0">
        <w:tc>
          <w:tcPr>
            <w:tcW w:w="10768" w:type="dxa"/>
          </w:tcPr>
          <w:p w:rsidR="00E329D0" w:rsidRDefault="000D416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Feedback at Repton Manor Primary School</w:t>
            </w:r>
          </w:p>
          <w:p w:rsidR="00E329D0" w:rsidRDefault="00E329D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E329D0" w:rsidRDefault="000D4160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At Repton Manor, we mark to move children’s learning forward.</w:t>
            </w:r>
          </w:p>
          <w:p w:rsidR="00E329D0" w:rsidRDefault="00E329D0">
            <w:pPr>
              <w:jc w:val="center"/>
              <w:rPr>
                <w:sz w:val="10"/>
                <w:szCs w:val="10"/>
                <w:highlight w:val="green"/>
              </w:rPr>
            </w:pPr>
          </w:p>
          <w:p w:rsidR="00E329D0" w:rsidRDefault="00E329D0">
            <w:pPr>
              <w:jc w:val="center"/>
              <w:rPr>
                <w:sz w:val="12"/>
                <w:szCs w:val="12"/>
                <w:highlight w:val="green"/>
              </w:rPr>
            </w:pPr>
          </w:p>
          <w:tbl>
            <w:tblPr>
              <w:tblStyle w:val="ad"/>
              <w:tblW w:w="10364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618"/>
              <w:gridCol w:w="3118"/>
              <w:gridCol w:w="3628"/>
            </w:tblGrid>
            <w:tr w:rsidR="00E329D0">
              <w:trPr>
                <w:trHeight w:val="400"/>
                <w:jc w:val="center"/>
              </w:trPr>
              <w:tc>
                <w:tcPr>
                  <w:tcW w:w="36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329D0" w:rsidRDefault="000D416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All pieces of learning</w:t>
                  </w:r>
                </w:p>
              </w:tc>
              <w:tc>
                <w:tcPr>
                  <w:tcW w:w="3118" w:type="dxa"/>
                </w:tcPr>
                <w:p w:rsidR="00E329D0" w:rsidRDefault="000D41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Definite right / wrong</w:t>
                  </w:r>
                </w:p>
              </w:tc>
              <w:tc>
                <w:tcPr>
                  <w:tcW w:w="3628" w:type="dxa"/>
                </w:tcPr>
                <w:p w:rsidR="00E329D0" w:rsidRDefault="000D41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Written pieces</w:t>
                  </w:r>
                </w:p>
              </w:tc>
            </w:tr>
            <w:tr w:rsidR="00E329D0">
              <w:trPr>
                <w:trHeight w:val="420"/>
                <w:jc w:val="center"/>
              </w:trPr>
              <w:tc>
                <w:tcPr>
                  <w:tcW w:w="36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329D0" w:rsidRDefault="000D4160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  <w:highlight w:val="yellow"/>
                    </w:rPr>
                    <w:t>All pieces of learning will be marked / acknowledged.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highlight w:val="green"/>
                      <w:u w:val="single"/>
                    </w:rPr>
                    <w:t>LO: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 LO highlighted to show if the LO has been met - do not green the entire learning objective and the piece is not in need of developmental marking.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Pink pen (developmental) comments - any comments should move learning on.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 to add ‘H’ if the child r</w:t>
                  </w:r>
                  <w:r>
                    <w:rPr>
                      <w:sz w:val="20"/>
                      <w:szCs w:val="20"/>
                    </w:rPr>
                    <w:t>eceived a significant amount of help, and ‘M’ for a moderate amount of help.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 pen – children’s responses/edits.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Children receive verbal feedback throughout all lessons in line with good practice.</w:t>
                  </w:r>
                </w:p>
              </w:tc>
              <w:tc>
                <w:tcPr>
                  <w:tcW w:w="3118" w:type="dxa"/>
                </w:tcPr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t>Green highlights</w:t>
                  </w:r>
                  <w:r>
                    <w:rPr>
                      <w:sz w:val="20"/>
                      <w:szCs w:val="20"/>
                    </w:rPr>
                    <w:t xml:space="preserve"> – definite right answers.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magenta"/>
                    </w:rPr>
                    <w:t>Pink highlights</w:t>
                  </w:r>
                  <w:r>
                    <w:rPr>
                      <w:sz w:val="20"/>
                      <w:szCs w:val="20"/>
                    </w:rPr>
                    <w:t xml:space="preserve"> – incorrect answers.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a child receives no ‘pinks in a lesson’, a developmental challenge will be provided to extend the child’s learning.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Maths learning to have development feedback at least once a week. Mathematical vocabulary will be </w:t>
                  </w:r>
                  <w:r>
                    <w:rPr>
                      <w:sz w:val="20"/>
                      <w:szCs w:val="20"/>
                    </w:rPr>
                    <w:t xml:space="preserve">used.  </w:t>
                  </w:r>
                </w:p>
              </w:tc>
              <w:tc>
                <w:tcPr>
                  <w:tcW w:w="3628" w:type="dxa"/>
                </w:tcPr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ALL</w:t>
                  </w:r>
                  <w:r>
                    <w:rPr>
                      <w:sz w:val="20"/>
                      <w:szCs w:val="20"/>
                    </w:rPr>
                    <w:t xml:space="preserve"> written work, to be marked as below, despite the book / lesson that the written work is completed in (we have the same expectations for all written work).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Children will be given a checklist of what is expected of them when completing a piece of writing – for use for their first draft and editing.</w:t>
                  </w:r>
                </w:p>
                <w:p w:rsidR="00E329D0" w:rsidRDefault="00E329D0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E329D0" w:rsidRDefault="000D41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Learning will be marked following the criteria for age expectations below.  If any child is working below, or ab</w:t>
                  </w:r>
                  <w:r>
                    <w:rPr>
                      <w:sz w:val="20"/>
                      <w:szCs w:val="20"/>
                    </w:rPr>
                    <w:t>ove, year group level, please mark accordingly.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Published pieces and answers to Big Questions will have 2 green comments and 1 pink.</w:t>
                  </w:r>
                </w:p>
                <w:p w:rsidR="00E329D0" w:rsidRDefault="00E329D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329D0">
              <w:trPr>
                <w:trHeight w:val="2082"/>
                <w:jc w:val="center"/>
              </w:trPr>
              <w:tc>
                <w:tcPr>
                  <w:tcW w:w="10364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329D0" w:rsidRDefault="000D416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For written pieces of learning:</w:t>
                  </w:r>
                </w:p>
                <w:p w:rsidR="00E329D0" w:rsidRDefault="000D4160">
                  <w:pPr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b/>
                      <w:color w:val="0000FF"/>
                      <w:sz w:val="20"/>
                      <w:szCs w:val="20"/>
                    </w:rPr>
                    <w:t>Children are transitioned on to their new year group’s feedback approach i.e. during Aut</w:t>
                  </w:r>
                  <w:r>
                    <w:rPr>
                      <w:b/>
                      <w:color w:val="0000FF"/>
                      <w:sz w:val="20"/>
                      <w:szCs w:val="20"/>
                    </w:rPr>
                    <w:t xml:space="preserve">umn, Y1 may receive similar feedback as EYFS. </w:t>
                  </w:r>
                </w:p>
                <w:p w:rsidR="00E329D0" w:rsidRDefault="000D416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EYFS</w:t>
                  </w:r>
                </w:p>
                <w:p w:rsidR="00E329D0" w:rsidRDefault="000D416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Verbal feedback in the moment: Oral dialogue with children about their play, learning or special books.</w:t>
                  </w:r>
                </w:p>
                <w:p w:rsidR="00E329D0" w:rsidRDefault="000D416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Annotation of learning and photographs by staff in learning journey.</w:t>
                  </w:r>
                </w:p>
                <w:p w:rsidR="00E329D0" w:rsidRDefault="000D416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Children beginning to annotate their own learning and pictures.</w:t>
                  </w:r>
                </w:p>
                <w:p w:rsidR="00E329D0" w:rsidRDefault="000D416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Success criteria to use symbols. </w:t>
                  </w:r>
                </w:p>
                <w:p w:rsidR="00E329D0" w:rsidRDefault="00E329D0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E329D0" w:rsidRDefault="000D416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Year 1 &amp; 2</w:t>
                  </w:r>
                </w:p>
                <w:p w:rsidR="00E329D0" w:rsidRDefault="000D416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Positives to be highlighted in green, consistent with the lesson learning objective. </w:t>
                  </w:r>
                </w:p>
                <w:p w:rsidR="00E329D0" w:rsidRDefault="000D416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Each 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symbol to be written in the margin, on the line of the 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error, in pink pen and error circled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E329D0" w:rsidRDefault="000D416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Success criteria to use symbols. </w:t>
                  </w:r>
                </w:p>
                <w:p w:rsidR="00E329D0" w:rsidRDefault="00E329D0">
                  <w:pPr>
                    <w:rPr>
                      <w:sz w:val="10"/>
                      <w:szCs w:val="10"/>
                    </w:rPr>
                  </w:pPr>
                </w:p>
                <w:p w:rsidR="00E329D0" w:rsidRDefault="00E329D0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e"/>
                    <w:tblW w:w="1003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800"/>
                    <w:gridCol w:w="7236"/>
                  </w:tblGrid>
                  <w:tr w:rsidR="00E329D0">
                    <w:tc>
                      <w:tcPr>
                        <w:tcW w:w="2800" w:type="dxa"/>
                      </w:tcPr>
                      <w:p w:rsidR="00E329D0" w:rsidRDefault="000D416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Mark</w:t>
                        </w:r>
                      </w:p>
                    </w:tc>
                    <w:tc>
                      <w:tcPr>
                        <w:tcW w:w="7236" w:type="dxa"/>
                      </w:tcPr>
                      <w:p w:rsidR="00E329D0" w:rsidRDefault="000D416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Meaning</w:t>
                        </w:r>
                      </w:p>
                    </w:tc>
                  </w:tr>
                  <w:tr w:rsidR="00E329D0">
                    <w:tc>
                      <w:tcPr>
                        <w:tcW w:w="2800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Green highlight the word/phrase</w:t>
                        </w:r>
                      </w:p>
                    </w:tc>
                    <w:tc>
                      <w:tcPr>
                        <w:tcW w:w="7236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Something they’ve done successfully, in line with the LO/aim of the lesson,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: use of adjective/verb</w:t>
                        </w:r>
                      </w:p>
                    </w:tc>
                  </w:tr>
                  <w:tr w:rsidR="00E329D0">
                    <w:tc>
                      <w:tcPr>
                        <w:tcW w:w="2800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ABC</w:t>
                        </w:r>
                      </w:p>
                    </w:tc>
                    <w:tc>
                      <w:tcPr>
                        <w:tcW w:w="7236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Missing capital letter</w:t>
                        </w:r>
                      </w:p>
                    </w:tc>
                  </w:tr>
                  <w:tr w:rsidR="00E329D0">
                    <w:tc>
                      <w:tcPr>
                        <w:tcW w:w="2800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1950" cy="266700"/>
                              <wp:effectExtent l="0" t="0" r="0" b="0"/>
                              <wp:docPr id="13" name="image1.png" descr="https://lh6.googleusercontent.com/5S3qDvjMsY6CSPFHOGD0YO0RawMKPyxcpQM5Szaiaa2jnJ1dSmvWVWKOquwu6DKOZb27pKY66yFClzcT_CMmBP8OoxVgn7cHptuAJ1pniFVw6qozVUxxKl8XIXW1DWZmEkmfI8DcQIB4mm_mUxC-RLgVSvWrWWIriSSFFhzqowUl6xRUkL_1CPzqh8bYCUoHj0Zj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.png" descr="https://lh6.googleusercontent.com/5S3qDvjMsY6CSPFHOGD0YO0RawMKPyxcpQM5Szaiaa2jnJ1dSmvWVWKOquwu6DKOZb27pKY66yFClzcT_CMmBP8OoxVgn7cHptuAJ1pniFVw6qozVUxxKl8XIXW1DWZmEkmfI8DcQIB4mm_mUxC-RLgVSvWrWWIriSSFFhzqowUl6xRUkL_1CPzqh8bYCUoHj0Zj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2667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36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Missing punctuation</w:t>
                        </w:r>
                      </w:p>
                    </w:tc>
                  </w:tr>
                  <w:tr w:rsidR="00E329D0">
                    <w:tc>
                      <w:tcPr>
                        <w:tcW w:w="2800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Sp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(dotted line underneath incorrect spelling in pink)</w:t>
                        </w:r>
                      </w:p>
                    </w:tc>
                    <w:tc>
                      <w:tcPr>
                        <w:tcW w:w="7236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Spelling error (linked to spellings taught) </w:t>
                        </w:r>
                      </w:p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(write the correct spelling with x3 underneath the piece)</w:t>
                        </w:r>
                      </w:p>
                    </w:tc>
                  </w:tr>
                  <w:tr w:rsidR="00E329D0">
                    <w:tc>
                      <w:tcPr>
                        <w:tcW w:w="2800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84863" cy="395924"/>
                              <wp:effectExtent l="0" t="0" r="0" b="0"/>
                              <wp:docPr id="14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4863" cy="395924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36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Missing finger space</w:t>
                        </w:r>
                      </w:p>
                    </w:tc>
                  </w:tr>
                  <w:tr w:rsidR="00E329D0">
                    <w:tc>
                      <w:tcPr>
                        <w:tcW w:w="2800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Pink wiggly line</w:t>
                        </w:r>
                      </w:p>
                    </w:tc>
                    <w:tc>
                      <w:tcPr>
                        <w:tcW w:w="7236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Something doesn’t make sense </w:t>
                        </w:r>
                      </w:p>
                    </w:tc>
                  </w:tr>
                </w:tbl>
                <w:p w:rsidR="00E329D0" w:rsidRDefault="000D416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Year 3 &amp; 4:</w:t>
                  </w:r>
                </w:p>
                <w:p w:rsidR="00E329D0" w:rsidRDefault="000D416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Positives to be highlighted in green, consistent with the lesson learning objective.</w:t>
                  </w:r>
                </w:p>
                <w:p w:rsidR="00E329D0" w:rsidRDefault="000D416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Each 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symbol to be written in the margin on the line.</w:t>
                  </w:r>
                </w:p>
                <w:p w:rsidR="00E329D0" w:rsidRDefault="00E329D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b/>
                      <w:color w:val="000000"/>
                      <w:sz w:val="10"/>
                      <w:szCs w:val="10"/>
                      <w:u w:val="single"/>
                    </w:rPr>
                  </w:pPr>
                </w:p>
                <w:p w:rsidR="00E329D0" w:rsidRDefault="00E329D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b/>
                      <w:color w:val="000000"/>
                      <w:sz w:val="10"/>
                      <w:szCs w:val="10"/>
                      <w:u w:val="single"/>
                    </w:rPr>
                  </w:pPr>
                </w:p>
                <w:tbl>
                  <w:tblPr>
                    <w:tblStyle w:val="af"/>
                    <w:tblW w:w="1003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69"/>
                    <w:gridCol w:w="7967"/>
                  </w:tblGrid>
                  <w:tr w:rsidR="00E329D0">
                    <w:trPr>
                      <w:trHeight w:val="258"/>
                    </w:trPr>
                    <w:tc>
                      <w:tcPr>
                        <w:tcW w:w="2069" w:type="dxa"/>
                      </w:tcPr>
                      <w:p w:rsidR="00E329D0" w:rsidRDefault="000D416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Mark </w:t>
                        </w:r>
                      </w:p>
                    </w:tc>
                    <w:tc>
                      <w:tcPr>
                        <w:tcW w:w="7967" w:type="dxa"/>
                      </w:tcPr>
                      <w:p w:rsidR="00E329D0" w:rsidRDefault="000D416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Meaning</w:t>
                        </w:r>
                      </w:p>
                    </w:tc>
                  </w:tr>
                  <w:tr w:rsidR="00E329D0">
                    <w:trPr>
                      <w:trHeight w:val="515"/>
                    </w:trPr>
                    <w:tc>
                      <w:tcPr>
                        <w:tcW w:w="2069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Green highlight the word/phrase</w:t>
                        </w:r>
                      </w:p>
                    </w:tc>
                    <w:tc>
                      <w:tcPr>
                        <w:tcW w:w="7967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Something they’ve done successfully, in line with the LO/aim of the lesson,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: expanded noun phrases</w:t>
                        </w:r>
                      </w:p>
                    </w:tc>
                  </w:tr>
                  <w:tr w:rsidR="00E329D0">
                    <w:trPr>
                      <w:trHeight w:val="258"/>
                    </w:trPr>
                    <w:tc>
                      <w:tcPr>
                        <w:tcW w:w="2069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P x …</w:t>
                        </w:r>
                      </w:p>
                    </w:tc>
                    <w:tc>
                      <w:tcPr>
                        <w:tcW w:w="7967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Missing capital letter or full stop or other punctuation</w:t>
                        </w:r>
                      </w:p>
                    </w:tc>
                  </w:tr>
                  <w:tr w:rsidR="00E329D0">
                    <w:trPr>
                      <w:trHeight w:val="558"/>
                    </w:trPr>
                    <w:tc>
                      <w:tcPr>
                        <w:tcW w:w="2069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Sp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 x …</w:t>
                        </w:r>
                      </w:p>
                      <w:p w:rsidR="00E329D0" w:rsidRDefault="00E329D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67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Spelling error (linked to spellings taught)</w:t>
                        </w:r>
                      </w:p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(write the correct spelling with x3 u</w:t>
                        </w: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nderneath the piece)</w:t>
                        </w:r>
                      </w:p>
                    </w:tc>
                  </w:tr>
                  <w:tr w:rsidR="00E329D0">
                    <w:trPr>
                      <w:trHeight w:val="258"/>
                    </w:trPr>
                    <w:tc>
                      <w:tcPr>
                        <w:tcW w:w="2069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G x …</w:t>
                        </w:r>
                      </w:p>
                    </w:tc>
                    <w:tc>
                      <w:tcPr>
                        <w:tcW w:w="7967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Missing or incorrect grammar</w:t>
                        </w:r>
                      </w:p>
                    </w:tc>
                  </w:tr>
                  <w:tr w:rsidR="00E329D0">
                    <w:trPr>
                      <w:trHeight w:val="258"/>
                    </w:trPr>
                    <w:tc>
                      <w:tcPr>
                        <w:tcW w:w="2069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/\ in pink, in between the words</w:t>
                        </w:r>
                      </w:p>
                    </w:tc>
                    <w:tc>
                      <w:tcPr>
                        <w:tcW w:w="7967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Word or phrase missing </w:t>
                        </w:r>
                      </w:p>
                    </w:tc>
                  </w:tr>
                </w:tbl>
                <w:p w:rsidR="00E329D0" w:rsidRDefault="00E329D0">
                  <w:pPr>
                    <w:rPr>
                      <w:sz w:val="20"/>
                      <w:szCs w:val="20"/>
                    </w:rPr>
                  </w:pPr>
                </w:p>
                <w:p w:rsidR="00E329D0" w:rsidRDefault="00E329D0">
                  <w:pPr>
                    <w:rPr>
                      <w:sz w:val="20"/>
                      <w:szCs w:val="20"/>
                    </w:rPr>
                  </w:pPr>
                </w:p>
                <w:p w:rsidR="00E329D0" w:rsidRDefault="000D416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Year 5 &amp; 6:</w:t>
                  </w:r>
                </w:p>
                <w:p w:rsidR="00E329D0" w:rsidRDefault="000D416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Positives to be highlighted in green, consistent with the lesson learning objective. </w:t>
                  </w:r>
                </w:p>
                <w:p w:rsidR="00E329D0" w:rsidRDefault="000D416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Each 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symbol to be written at the end of the paragraph / piece.</w:t>
                  </w:r>
                </w:p>
                <w:p w:rsidR="00E329D0" w:rsidRDefault="00E329D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Style w:val="af0"/>
                    <w:tblW w:w="1003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568"/>
                    <w:gridCol w:w="7468"/>
                  </w:tblGrid>
                  <w:tr w:rsidR="00E329D0">
                    <w:trPr>
                      <w:trHeight w:val="267"/>
                    </w:trPr>
                    <w:tc>
                      <w:tcPr>
                        <w:tcW w:w="2568" w:type="dxa"/>
                      </w:tcPr>
                      <w:p w:rsidR="00E329D0" w:rsidRDefault="000D416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Mark</w:t>
                        </w:r>
                      </w:p>
                    </w:tc>
                    <w:tc>
                      <w:tcPr>
                        <w:tcW w:w="7468" w:type="dxa"/>
                      </w:tcPr>
                      <w:p w:rsidR="00E329D0" w:rsidRDefault="000D416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Meaning</w:t>
                        </w:r>
                      </w:p>
                    </w:tc>
                  </w:tr>
                  <w:tr w:rsidR="00E329D0">
                    <w:trPr>
                      <w:trHeight w:val="267"/>
                    </w:trPr>
                    <w:tc>
                      <w:tcPr>
                        <w:tcW w:w="25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Green highlight the word/phrase</w:t>
                        </w:r>
                      </w:p>
                    </w:tc>
                    <w:tc>
                      <w:tcPr>
                        <w:tcW w:w="74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Something they’ve done successfully, in line with the LO/aim of the lesson,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: metaphorical language </w:t>
                        </w:r>
                      </w:p>
                    </w:tc>
                  </w:tr>
                  <w:tr w:rsidR="00E329D0">
                    <w:trPr>
                      <w:trHeight w:val="267"/>
                    </w:trPr>
                    <w:tc>
                      <w:tcPr>
                        <w:tcW w:w="25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P x …. </w:t>
                        </w:r>
                      </w:p>
                    </w:tc>
                    <w:tc>
                      <w:tcPr>
                        <w:tcW w:w="74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Missing punctuation</w:t>
                        </w:r>
                      </w:p>
                    </w:tc>
                  </w:tr>
                  <w:tr w:rsidR="00E329D0">
                    <w:trPr>
                      <w:trHeight w:val="267"/>
                    </w:trPr>
                    <w:tc>
                      <w:tcPr>
                        <w:tcW w:w="25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Sp</w:t>
                        </w:r>
                        <w:proofErr w:type="spellEnd"/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 x ….</w:t>
                        </w:r>
                      </w:p>
                    </w:tc>
                    <w:tc>
                      <w:tcPr>
                        <w:tcW w:w="74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Spelling error </w:t>
                        </w:r>
                      </w:p>
                    </w:tc>
                  </w:tr>
                  <w:tr w:rsidR="00E329D0">
                    <w:trPr>
                      <w:trHeight w:val="253"/>
                    </w:trPr>
                    <w:tc>
                      <w:tcPr>
                        <w:tcW w:w="25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G x ….</w:t>
                        </w:r>
                      </w:p>
                    </w:tc>
                    <w:tc>
                      <w:tcPr>
                        <w:tcW w:w="7468" w:type="dxa"/>
                      </w:tcPr>
                      <w:p w:rsidR="00E329D0" w:rsidRDefault="000D4160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Missing or incorrect grammar </w:t>
                        </w:r>
                      </w:p>
                    </w:tc>
                  </w:tr>
                </w:tbl>
                <w:p w:rsidR="00E329D0" w:rsidRDefault="000D4160">
                  <w:pPr>
                    <w:rPr>
                      <w:b/>
                      <w:sz w:val="10"/>
                      <w:szCs w:val="1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329D0" w:rsidRDefault="00E329D0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E329D0" w:rsidRDefault="00E329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16"/>
          <w:szCs w:val="16"/>
          <w:u w:val="single"/>
        </w:rPr>
      </w:pPr>
    </w:p>
    <w:tbl>
      <w:tblPr>
        <w:tblStyle w:val="af1"/>
        <w:tblW w:w="1076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2"/>
      </w:tblGrid>
      <w:tr w:rsidR="00E329D0">
        <w:trPr>
          <w:trHeight w:val="4657"/>
        </w:trPr>
        <w:tc>
          <w:tcPr>
            <w:tcW w:w="10762" w:type="dxa"/>
          </w:tcPr>
          <w:p w:rsidR="00E329D0" w:rsidRDefault="00E329D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329D0" w:rsidRDefault="000D416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Published pieces of Writing</w:t>
            </w:r>
          </w:p>
          <w:p w:rsidR="00E329D0" w:rsidRDefault="00E329D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E329D0" w:rsidRDefault="000D416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highlight w:val="green"/>
                <w:u w:val="single"/>
              </w:rPr>
              <w:t>DO NOT HIGHLIGHT OVER THE CHILDREN’S FINAL PIECE OF WRITING</w:t>
            </w:r>
          </w:p>
          <w:p w:rsidR="00E329D0" w:rsidRDefault="000D41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Use a checklist as a sticker for the bottom of the piece – make sure to include criteria that the children </w:t>
            </w:r>
            <w:r>
              <w:rPr>
                <w:b/>
                <w:color w:val="000000"/>
              </w:rPr>
              <w:t>know</w:t>
            </w:r>
            <w:r>
              <w:rPr>
                <w:color w:val="000000"/>
              </w:rPr>
              <w:t xml:space="preserve"> you are working on from your teaching of that unit. *Checklists can be differentiated according to ability. </w:t>
            </w:r>
          </w:p>
          <w:p w:rsidR="00E329D0" w:rsidRDefault="000D41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bookmarkStart w:id="1" w:name="_heading=h.gjdgxs" w:colFirst="0" w:colLast="0"/>
            <w:bookmarkEnd w:id="1"/>
            <w:r>
              <w:rPr>
                <w:b/>
                <w:color w:val="000000"/>
              </w:rPr>
              <w:t>On the checklist</w:t>
            </w:r>
            <w:r>
              <w:rPr>
                <w:color w:val="000000"/>
              </w:rPr>
              <w:t>, highlight green f</w:t>
            </w:r>
            <w:r>
              <w:rPr>
                <w:color w:val="000000"/>
              </w:rPr>
              <w:t xml:space="preserve">or successes and pink for things they missed/need to add next time. </w:t>
            </w:r>
          </w:p>
          <w:p w:rsidR="00E329D0" w:rsidRDefault="000D41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At the bottom of the piece, add two green comments and one pink biro comment. The pink comment should act as their target for their next piece of writing. </w:t>
            </w:r>
          </w:p>
          <w:p w:rsidR="00E329D0" w:rsidRDefault="00E3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bookmarkStart w:id="2" w:name="_heading=h.30j0zll" w:colFirst="0" w:colLast="0"/>
            <w:bookmarkEnd w:id="2"/>
          </w:p>
          <w:p w:rsidR="00E329D0" w:rsidRDefault="000D416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Big Answers</w:t>
            </w:r>
          </w:p>
          <w:p w:rsidR="00E329D0" w:rsidRDefault="00E329D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E329D0" w:rsidRDefault="000D416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highlight w:val="green"/>
                <w:u w:val="single"/>
              </w:rPr>
              <w:t>DO NOT HIGHLIGHT OVER THE CHILDREN’S FINAL PIECE OF LEARNING</w:t>
            </w:r>
          </w:p>
          <w:p w:rsidR="00E329D0" w:rsidRDefault="000D41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At the bottom of the piece, add two green comments and one pink biro comment. The pink comment should act as their target for their next piece of learning. </w:t>
            </w:r>
          </w:p>
          <w:p w:rsidR="00E329D0" w:rsidRDefault="00E329D0">
            <w:pPr>
              <w:jc w:val="center"/>
              <w:rPr>
                <w:u w:val="single"/>
              </w:rPr>
            </w:pPr>
          </w:p>
        </w:tc>
      </w:tr>
    </w:tbl>
    <w:p w:rsidR="00E329D0" w:rsidRDefault="00E329D0"/>
    <w:sectPr w:rsidR="00E329D0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0FC"/>
    <w:multiLevelType w:val="multilevel"/>
    <w:tmpl w:val="61767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776363"/>
    <w:multiLevelType w:val="multilevel"/>
    <w:tmpl w:val="2256B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A55938"/>
    <w:multiLevelType w:val="multilevel"/>
    <w:tmpl w:val="0E182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AB68D5"/>
    <w:multiLevelType w:val="multilevel"/>
    <w:tmpl w:val="02BAE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DA4F94"/>
    <w:multiLevelType w:val="multilevel"/>
    <w:tmpl w:val="5422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D0"/>
    <w:rsid w:val="000D4160"/>
    <w:rsid w:val="00E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2B95A-0101-4738-9DDC-5FA932D6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1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8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38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6B2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26"/>
    <w:rPr>
      <w:rFonts w:ascii="Segoe UI" w:hAnsi="Segoe UI" w:cs="Segoe UI"/>
      <w:sz w:val="18"/>
      <w:szCs w:val="18"/>
    </w:rPr>
  </w:style>
  <w:style w:type="paragraph" w:customStyle="1" w:styleId="aLCPSubhead">
    <w:name w:val="a LCP Subhead"/>
    <w:autoRedefine/>
    <w:rsid w:val="0015241C"/>
    <w:pPr>
      <w:spacing w:after="0" w:line="240" w:lineRule="auto"/>
      <w:jc w:val="center"/>
    </w:pPr>
    <w:rPr>
      <w:rFonts w:eastAsia="Times New Roman" w:cs="Arial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D4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wnoRtUNg6Gj69N52yIN7UbmGQ==">CgMxLjAyCGguZ2pkZ3hzMgloLjMwajB6bGw4AHIhMW1FUWthdmxxcWJRMlpFenVTeHV0OHRoV2RXS2d1ZFpL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Page</dc:creator>
  <cp:lastModifiedBy>Mrs J Chambers</cp:lastModifiedBy>
  <cp:revision>2</cp:revision>
  <dcterms:created xsi:type="dcterms:W3CDTF">2023-09-28T13:29:00Z</dcterms:created>
  <dcterms:modified xsi:type="dcterms:W3CDTF">2023-09-28T13:29:00Z</dcterms:modified>
</cp:coreProperties>
</file>